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6D" w:rsidRPr="00A37DC2" w:rsidRDefault="00F7370F" w:rsidP="00A37DC2">
      <w:pPr>
        <w:jc w:val="center"/>
        <w:rPr>
          <w:b/>
          <w:sz w:val="44"/>
          <w:szCs w:val="44"/>
        </w:rPr>
      </w:pPr>
      <w:r>
        <w:rPr>
          <w:rFonts w:hint="eastAsia"/>
          <w:b/>
          <w:sz w:val="44"/>
          <w:szCs w:val="44"/>
        </w:rPr>
        <w:t>关于</w:t>
      </w:r>
      <w:r w:rsidR="00B325C5">
        <w:rPr>
          <w:rFonts w:hint="eastAsia"/>
          <w:b/>
          <w:sz w:val="44"/>
          <w:szCs w:val="44"/>
        </w:rPr>
        <w:t>运输</w:t>
      </w:r>
      <w:r w:rsidR="0087793A">
        <w:rPr>
          <w:rFonts w:hint="eastAsia"/>
          <w:b/>
          <w:sz w:val="44"/>
          <w:szCs w:val="44"/>
        </w:rPr>
        <w:t>任务</w:t>
      </w:r>
      <w:r w:rsidR="00B325C5">
        <w:rPr>
          <w:rFonts w:hint="eastAsia"/>
          <w:b/>
          <w:sz w:val="44"/>
          <w:szCs w:val="44"/>
        </w:rPr>
        <w:t>的</w:t>
      </w:r>
      <w:r w:rsidR="00A37DC2" w:rsidRPr="00A37DC2">
        <w:rPr>
          <w:rFonts w:hint="eastAsia"/>
          <w:b/>
          <w:sz w:val="44"/>
          <w:szCs w:val="44"/>
        </w:rPr>
        <w:t>报价说明</w:t>
      </w:r>
    </w:p>
    <w:p w:rsidR="00A37DC2" w:rsidRDefault="00A37DC2"/>
    <w:p w:rsidR="00A37DC2" w:rsidRPr="004E2E0E" w:rsidRDefault="00A37DC2">
      <w:pPr>
        <w:rPr>
          <w:rFonts w:ascii="仿宋_GB2312" w:eastAsia="仿宋_GB2312" w:hAnsi="华文仿宋"/>
          <w:sz w:val="32"/>
          <w:szCs w:val="32"/>
        </w:rPr>
      </w:pPr>
      <w:r w:rsidRPr="004E2E0E">
        <w:rPr>
          <w:rFonts w:ascii="仿宋_GB2312" w:eastAsia="仿宋_GB2312" w:hAnsi="华文仿宋" w:hint="eastAsia"/>
          <w:sz w:val="32"/>
          <w:szCs w:val="32"/>
        </w:rPr>
        <w:t>各报价单位：</w:t>
      </w:r>
    </w:p>
    <w:p w:rsidR="002329BC" w:rsidRPr="004E2E0E" w:rsidRDefault="00A37DC2" w:rsidP="004E2E0E">
      <w:pPr>
        <w:ind w:firstLineChars="181" w:firstLine="579"/>
        <w:rPr>
          <w:rFonts w:ascii="仿宋_GB2312" w:eastAsia="仿宋_GB2312" w:hAnsi="华文仿宋"/>
          <w:sz w:val="32"/>
          <w:szCs w:val="32"/>
        </w:rPr>
      </w:pPr>
      <w:r w:rsidRPr="004E2E0E">
        <w:rPr>
          <w:rFonts w:ascii="仿宋_GB2312" w:eastAsia="仿宋_GB2312" w:hAnsi="华文仿宋" w:hint="eastAsia"/>
          <w:sz w:val="32"/>
          <w:szCs w:val="32"/>
        </w:rPr>
        <w:t>本次报价</w:t>
      </w:r>
      <w:r w:rsidR="00711CF3" w:rsidRPr="004E2E0E">
        <w:rPr>
          <w:rFonts w:ascii="仿宋_GB2312" w:eastAsia="仿宋_GB2312" w:hAnsi="华文仿宋" w:hint="eastAsia"/>
          <w:sz w:val="32"/>
          <w:szCs w:val="32"/>
        </w:rPr>
        <w:t>请</w:t>
      </w:r>
      <w:r w:rsidRPr="004E2E0E">
        <w:rPr>
          <w:rFonts w:ascii="仿宋_GB2312" w:eastAsia="仿宋_GB2312" w:hAnsi="华文仿宋" w:hint="eastAsia"/>
          <w:sz w:val="32"/>
          <w:szCs w:val="32"/>
        </w:rPr>
        <w:t>注意以</w:t>
      </w:r>
      <w:r w:rsidR="005E786E" w:rsidRPr="004E2E0E">
        <w:rPr>
          <w:rFonts w:ascii="仿宋_GB2312" w:eastAsia="仿宋_GB2312" w:hAnsi="华文仿宋" w:hint="eastAsia"/>
          <w:sz w:val="32"/>
          <w:szCs w:val="32"/>
        </w:rPr>
        <w:t>下</w:t>
      </w:r>
      <w:r w:rsidR="00711CF3" w:rsidRPr="004E2E0E">
        <w:rPr>
          <w:rFonts w:ascii="仿宋_GB2312" w:eastAsia="仿宋_GB2312" w:hAnsi="华文仿宋" w:hint="eastAsia"/>
          <w:sz w:val="32"/>
          <w:szCs w:val="32"/>
        </w:rPr>
        <w:t>信息</w:t>
      </w:r>
      <w:r w:rsidRPr="004E2E0E">
        <w:rPr>
          <w:rFonts w:ascii="仿宋_GB2312" w:eastAsia="仿宋_GB2312" w:hAnsi="华文仿宋" w:hint="eastAsia"/>
          <w:sz w:val="32"/>
          <w:szCs w:val="32"/>
        </w:rPr>
        <w:t>：</w:t>
      </w:r>
    </w:p>
    <w:p w:rsidR="002329BC" w:rsidRPr="004E2E0E" w:rsidRDefault="00E2376E" w:rsidP="004E2E0E">
      <w:pPr>
        <w:ind w:firstLineChars="181" w:firstLine="579"/>
        <w:rPr>
          <w:rFonts w:ascii="仿宋_GB2312" w:eastAsia="仿宋_GB2312" w:hAnsi="华文仿宋"/>
          <w:sz w:val="32"/>
          <w:szCs w:val="32"/>
        </w:rPr>
      </w:pPr>
      <w:r w:rsidRPr="004E2E0E">
        <w:rPr>
          <w:rFonts w:ascii="仿宋_GB2312" w:eastAsia="仿宋_GB2312" w:hAnsi="华文仿宋" w:hint="eastAsia"/>
          <w:sz w:val="32"/>
          <w:szCs w:val="32"/>
        </w:rPr>
        <w:t>一</w:t>
      </w:r>
      <w:r w:rsidR="002329BC" w:rsidRPr="004E2E0E">
        <w:rPr>
          <w:rFonts w:ascii="仿宋_GB2312" w:eastAsia="仿宋_GB2312" w:hAnsi="华文仿宋" w:hint="eastAsia"/>
          <w:sz w:val="32"/>
          <w:szCs w:val="32"/>
        </w:rPr>
        <w:t>、根据我司前期考察情况，现将有关情况告知各单位供报价参考，具体以各单位了解情况为准。</w:t>
      </w:r>
    </w:p>
    <w:tbl>
      <w:tblPr>
        <w:tblStyle w:val="a6"/>
        <w:tblW w:w="5000" w:type="pct"/>
        <w:tblLook w:val="04A0"/>
      </w:tblPr>
      <w:tblGrid>
        <w:gridCol w:w="3752"/>
        <w:gridCol w:w="1590"/>
        <w:gridCol w:w="1590"/>
        <w:gridCol w:w="1590"/>
      </w:tblGrid>
      <w:tr w:rsidR="000C62EA" w:rsidRPr="000C62EA" w:rsidTr="000C62EA">
        <w:tc>
          <w:tcPr>
            <w:tcW w:w="2201" w:type="pct"/>
            <w:vAlign w:val="center"/>
          </w:tcPr>
          <w:p w:rsidR="000C62EA" w:rsidRPr="000C62EA" w:rsidRDefault="000C62EA" w:rsidP="008F4E71">
            <w:pPr>
              <w:jc w:val="center"/>
              <w:rPr>
                <w:rFonts w:ascii="仿宋_GB2312" w:eastAsia="仿宋_GB2312" w:hAnsi="华文仿宋"/>
                <w:sz w:val="28"/>
                <w:szCs w:val="28"/>
              </w:rPr>
            </w:pPr>
            <w:r w:rsidRPr="000C62EA">
              <w:rPr>
                <w:rFonts w:ascii="仿宋_GB2312" w:eastAsia="仿宋_GB2312" w:hAnsi="华文仿宋" w:hint="eastAsia"/>
                <w:sz w:val="28"/>
                <w:szCs w:val="28"/>
              </w:rPr>
              <w:t>运输线路</w:t>
            </w:r>
          </w:p>
        </w:tc>
        <w:tc>
          <w:tcPr>
            <w:tcW w:w="933" w:type="pct"/>
            <w:vAlign w:val="center"/>
          </w:tcPr>
          <w:p w:rsidR="000C62EA" w:rsidRPr="000C62EA" w:rsidRDefault="000C62EA" w:rsidP="008F4E71">
            <w:pPr>
              <w:jc w:val="center"/>
              <w:rPr>
                <w:rFonts w:ascii="仿宋_GB2312" w:eastAsia="仿宋_GB2312" w:hAnsi="华文仿宋"/>
                <w:sz w:val="28"/>
                <w:szCs w:val="28"/>
              </w:rPr>
            </w:pPr>
            <w:r w:rsidRPr="000C62EA">
              <w:rPr>
                <w:rFonts w:ascii="仿宋_GB2312" w:eastAsia="仿宋_GB2312" w:hAnsi="华文仿宋" w:hint="eastAsia"/>
                <w:sz w:val="28"/>
                <w:szCs w:val="28"/>
              </w:rPr>
              <w:t>数量（吨）</w:t>
            </w:r>
          </w:p>
        </w:tc>
        <w:tc>
          <w:tcPr>
            <w:tcW w:w="933" w:type="pct"/>
          </w:tcPr>
          <w:p w:rsidR="000C62EA" w:rsidRPr="000C62EA" w:rsidRDefault="000C62EA" w:rsidP="008F4E71">
            <w:pPr>
              <w:jc w:val="center"/>
              <w:rPr>
                <w:rFonts w:ascii="仿宋_GB2312" w:eastAsia="仿宋_GB2312" w:hAnsi="华文仿宋"/>
                <w:sz w:val="28"/>
                <w:szCs w:val="28"/>
              </w:rPr>
            </w:pPr>
            <w:r w:rsidRPr="000C62EA">
              <w:rPr>
                <w:rFonts w:ascii="仿宋_GB2312" w:eastAsia="仿宋_GB2312" w:hAnsi="华文仿宋" w:hint="eastAsia"/>
                <w:sz w:val="28"/>
                <w:szCs w:val="28"/>
              </w:rPr>
              <w:t>运输方式</w:t>
            </w:r>
          </w:p>
        </w:tc>
        <w:tc>
          <w:tcPr>
            <w:tcW w:w="933" w:type="pct"/>
          </w:tcPr>
          <w:p w:rsidR="000C62EA" w:rsidRPr="000C62EA" w:rsidRDefault="000C62EA" w:rsidP="008F4E71">
            <w:pPr>
              <w:jc w:val="center"/>
              <w:rPr>
                <w:rFonts w:ascii="仿宋_GB2312" w:eastAsia="仿宋_GB2312" w:hAnsi="华文仿宋"/>
                <w:sz w:val="28"/>
                <w:szCs w:val="28"/>
              </w:rPr>
            </w:pPr>
            <w:r w:rsidRPr="000C62EA">
              <w:rPr>
                <w:rFonts w:ascii="仿宋_GB2312" w:eastAsia="仿宋_GB2312" w:hAnsi="华文仿宋" w:hint="eastAsia"/>
                <w:sz w:val="28"/>
                <w:szCs w:val="28"/>
              </w:rPr>
              <w:t>约定损耗</w:t>
            </w:r>
          </w:p>
        </w:tc>
      </w:tr>
      <w:tr w:rsidR="00897DCA" w:rsidRPr="000C62EA" w:rsidTr="000C62EA">
        <w:tc>
          <w:tcPr>
            <w:tcW w:w="2201" w:type="pct"/>
            <w:vAlign w:val="center"/>
          </w:tcPr>
          <w:p w:rsidR="00897DCA" w:rsidRDefault="000229A5" w:rsidP="000229A5">
            <w:pPr>
              <w:jc w:val="center"/>
              <w:rPr>
                <w:rFonts w:ascii="仿宋_GB2312" w:eastAsia="仿宋_GB2312" w:hAnsi="华文仿宋"/>
                <w:sz w:val="28"/>
                <w:szCs w:val="28"/>
              </w:rPr>
            </w:pPr>
            <w:r>
              <w:rPr>
                <w:rFonts w:ascii="仿宋_GB2312" w:eastAsia="仿宋_GB2312" w:hAnsi="华文仿宋" w:hint="eastAsia"/>
                <w:sz w:val="28"/>
                <w:szCs w:val="28"/>
              </w:rPr>
              <w:t>镇江</w:t>
            </w:r>
            <w:r w:rsidR="007E2433">
              <w:rPr>
                <w:rFonts w:ascii="仿宋_GB2312" w:eastAsia="仿宋_GB2312" w:hAnsi="华文仿宋"/>
                <w:sz w:val="28"/>
                <w:szCs w:val="28"/>
              </w:rPr>
              <w:t>—</w:t>
            </w:r>
            <w:r>
              <w:rPr>
                <w:rFonts w:ascii="仿宋_GB2312" w:eastAsia="仿宋_GB2312" w:hAnsi="华文仿宋" w:hint="eastAsia"/>
                <w:sz w:val="28"/>
                <w:szCs w:val="28"/>
              </w:rPr>
              <w:t>绵阳库、自贡库荣县分公司、资阳粮食库、重庆粮食集团</w:t>
            </w:r>
            <w:r w:rsidR="00F52331">
              <w:rPr>
                <w:rFonts w:ascii="仿宋_GB2312" w:eastAsia="仿宋_GB2312" w:hAnsi="华文仿宋" w:hint="eastAsia"/>
                <w:sz w:val="28"/>
                <w:szCs w:val="28"/>
              </w:rPr>
              <w:t>綦江公司</w:t>
            </w:r>
          </w:p>
        </w:tc>
        <w:tc>
          <w:tcPr>
            <w:tcW w:w="933" w:type="pct"/>
            <w:vAlign w:val="center"/>
          </w:tcPr>
          <w:p w:rsidR="00897DCA" w:rsidRDefault="000229A5" w:rsidP="00AE6A01">
            <w:pPr>
              <w:jc w:val="center"/>
              <w:rPr>
                <w:rFonts w:ascii="仿宋_GB2312" w:eastAsia="仿宋_GB2312" w:hAnsi="华文仿宋"/>
                <w:sz w:val="28"/>
                <w:szCs w:val="28"/>
              </w:rPr>
            </w:pPr>
            <w:r>
              <w:rPr>
                <w:rFonts w:ascii="仿宋_GB2312" w:eastAsia="仿宋_GB2312" w:hAnsi="华文仿宋" w:hint="eastAsia"/>
                <w:sz w:val="28"/>
                <w:szCs w:val="28"/>
              </w:rPr>
              <w:t>26239</w:t>
            </w:r>
          </w:p>
        </w:tc>
        <w:tc>
          <w:tcPr>
            <w:tcW w:w="933" w:type="pct"/>
          </w:tcPr>
          <w:p w:rsidR="00897DCA" w:rsidRPr="000C62EA" w:rsidRDefault="000229A5" w:rsidP="00F32407">
            <w:pPr>
              <w:jc w:val="center"/>
              <w:rPr>
                <w:rFonts w:ascii="仿宋_GB2312" w:eastAsia="仿宋_GB2312" w:hAnsi="华文仿宋"/>
                <w:sz w:val="28"/>
                <w:szCs w:val="28"/>
              </w:rPr>
            </w:pPr>
            <w:r>
              <w:rPr>
                <w:rFonts w:ascii="仿宋_GB2312" w:eastAsia="仿宋_GB2312" w:hAnsi="华文仿宋" w:hint="eastAsia"/>
                <w:sz w:val="28"/>
                <w:szCs w:val="28"/>
              </w:rPr>
              <w:t>水陆联运</w:t>
            </w:r>
          </w:p>
        </w:tc>
        <w:tc>
          <w:tcPr>
            <w:tcW w:w="933" w:type="pct"/>
          </w:tcPr>
          <w:p w:rsidR="00897DCA" w:rsidRPr="000C62EA" w:rsidRDefault="000229A5" w:rsidP="00D21679">
            <w:pPr>
              <w:jc w:val="center"/>
              <w:rPr>
                <w:rFonts w:ascii="仿宋_GB2312" w:eastAsia="仿宋_GB2312" w:hAnsi="华文仿宋"/>
                <w:sz w:val="28"/>
                <w:szCs w:val="28"/>
              </w:rPr>
            </w:pPr>
            <w:r>
              <w:rPr>
                <w:rFonts w:ascii="仿宋_GB2312" w:eastAsia="仿宋_GB2312" w:hAnsi="华文仿宋" w:hint="eastAsia"/>
                <w:sz w:val="28"/>
                <w:szCs w:val="28"/>
              </w:rPr>
              <w:t>3</w:t>
            </w:r>
            <w:r w:rsidR="00897DCA">
              <w:rPr>
                <w:rFonts w:ascii="仿宋_GB2312" w:eastAsia="仿宋_GB2312" w:hAnsi="华文仿宋" w:hint="eastAsia"/>
                <w:sz w:val="28"/>
                <w:szCs w:val="28"/>
              </w:rPr>
              <w:t>‰</w:t>
            </w:r>
          </w:p>
        </w:tc>
      </w:tr>
    </w:tbl>
    <w:p w:rsidR="00E2376E" w:rsidRPr="004E2E0E" w:rsidRDefault="00E2376E" w:rsidP="00FC053F">
      <w:pPr>
        <w:ind w:firstLineChars="200" w:firstLine="640"/>
        <w:rPr>
          <w:rFonts w:ascii="仿宋_GB2312" w:eastAsia="仿宋_GB2312" w:hAnsi="华文仿宋"/>
          <w:sz w:val="32"/>
          <w:szCs w:val="32"/>
        </w:rPr>
      </w:pPr>
      <w:r w:rsidRPr="004E2E0E">
        <w:rPr>
          <w:rFonts w:ascii="仿宋_GB2312" w:eastAsia="仿宋_GB2312" w:hAnsi="华文仿宋" w:hint="eastAsia"/>
          <w:sz w:val="32"/>
          <w:szCs w:val="32"/>
        </w:rPr>
        <w:t>二、</w:t>
      </w:r>
      <w:r w:rsidR="00582AF7" w:rsidRPr="004E2E0E">
        <w:rPr>
          <w:rFonts w:ascii="仿宋_GB2312" w:eastAsia="仿宋_GB2312" w:hAnsi="华文仿宋" w:hint="eastAsia"/>
          <w:sz w:val="32"/>
          <w:szCs w:val="32"/>
        </w:rPr>
        <w:t>预计起运时间为</w:t>
      </w:r>
      <w:r w:rsidR="000229A5">
        <w:rPr>
          <w:rFonts w:ascii="仿宋_GB2312" w:eastAsia="仿宋_GB2312" w:hAnsi="华文仿宋" w:hint="eastAsia"/>
          <w:sz w:val="32"/>
          <w:szCs w:val="32"/>
        </w:rPr>
        <w:t>7</w:t>
      </w:r>
      <w:r w:rsidR="00582AF7" w:rsidRPr="004E2E0E">
        <w:rPr>
          <w:rFonts w:ascii="仿宋_GB2312" w:eastAsia="仿宋_GB2312" w:hAnsi="华文仿宋" w:hint="eastAsia"/>
          <w:sz w:val="32"/>
          <w:szCs w:val="32"/>
        </w:rPr>
        <w:t>月</w:t>
      </w:r>
      <w:r w:rsidR="00CB4053">
        <w:rPr>
          <w:rFonts w:ascii="仿宋_GB2312" w:eastAsia="仿宋_GB2312" w:hAnsi="华文仿宋" w:hint="eastAsia"/>
          <w:sz w:val="32"/>
          <w:szCs w:val="32"/>
        </w:rPr>
        <w:t>1</w:t>
      </w:r>
      <w:r w:rsidR="00582AF7" w:rsidRPr="004E2E0E">
        <w:rPr>
          <w:rFonts w:ascii="仿宋_GB2312" w:eastAsia="仿宋_GB2312" w:hAnsi="华文仿宋" w:hint="eastAsia"/>
          <w:sz w:val="32"/>
          <w:szCs w:val="32"/>
        </w:rPr>
        <w:t>日，</w:t>
      </w:r>
      <w:r w:rsidRPr="004E2E0E">
        <w:rPr>
          <w:rFonts w:ascii="仿宋_GB2312" w:eastAsia="仿宋_GB2312" w:hAnsi="华文仿宋" w:hint="eastAsia"/>
          <w:sz w:val="32"/>
          <w:szCs w:val="32"/>
        </w:rPr>
        <w:t>具体启动时间以</w:t>
      </w:r>
      <w:r w:rsidR="000229A5">
        <w:rPr>
          <w:rFonts w:ascii="仿宋_GB2312" w:eastAsia="仿宋_GB2312" w:hAnsi="华文仿宋" w:hint="eastAsia"/>
          <w:sz w:val="32"/>
          <w:szCs w:val="32"/>
        </w:rPr>
        <w:t>中储粮油脂成都有限公司</w:t>
      </w:r>
      <w:r w:rsidR="00AE6A01">
        <w:rPr>
          <w:rFonts w:ascii="仿宋_GB2312" w:eastAsia="仿宋_GB2312" w:hAnsi="华文仿宋" w:hint="eastAsia"/>
          <w:sz w:val="32"/>
          <w:szCs w:val="32"/>
        </w:rPr>
        <w:t>通知为准</w:t>
      </w:r>
      <w:r w:rsidRPr="004E2E0E">
        <w:rPr>
          <w:rFonts w:ascii="仿宋_GB2312" w:eastAsia="仿宋_GB2312" w:hAnsi="华文仿宋" w:hint="eastAsia"/>
          <w:sz w:val="32"/>
          <w:szCs w:val="32"/>
        </w:rPr>
        <w:t>。</w:t>
      </w:r>
    </w:p>
    <w:p w:rsidR="00582AF7" w:rsidRPr="004E2E0E" w:rsidRDefault="00582AF7" w:rsidP="00FC053F">
      <w:pPr>
        <w:ind w:firstLineChars="200" w:firstLine="640"/>
        <w:rPr>
          <w:rFonts w:ascii="仿宋_GB2312" w:eastAsia="仿宋_GB2312" w:hAnsi="华文仿宋"/>
          <w:sz w:val="32"/>
          <w:szCs w:val="32"/>
        </w:rPr>
      </w:pPr>
      <w:r w:rsidRPr="004E2E0E">
        <w:rPr>
          <w:rFonts w:ascii="仿宋_GB2312" w:eastAsia="仿宋_GB2312" w:hAnsi="华文仿宋" w:hint="eastAsia"/>
          <w:sz w:val="32"/>
          <w:szCs w:val="32"/>
        </w:rPr>
        <w:t>三、操作要求</w:t>
      </w:r>
    </w:p>
    <w:p w:rsidR="00582AF7" w:rsidRDefault="00582AF7" w:rsidP="00FC053F">
      <w:pPr>
        <w:ind w:firstLineChars="200" w:firstLine="640"/>
        <w:rPr>
          <w:rFonts w:ascii="仿宋_GB2312" w:eastAsia="仿宋_GB2312" w:hAnsi="华文仿宋"/>
          <w:sz w:val="32"/>
          <w:szCs w:val="32"/>
        </w:rPr>
      </w:pPr>
      <w:r w:rsidRPr="004E2E0E">
        <w:rPr>
          <w:rFonts w:ascii="仿宋_GB2312" w:eastAsia="仿宋_GB2312" w:hAnsi="华文仿宋" w:hint="eastAsia"/>
          <w:sz w:val="32"/>
          <w:szCs w:val="32"/>
        </w:rPr>
        <w:t>1、时间要求</w:t>
      </w:r>
    </w:p>
    <w:p w:rsidR="00AE6A01" w:rsidRPr="00E33606" w:rsidRDefault="000229A5" w:rsidP="00E33606">
      <w:pPr>
        <w:ind w:firstLineChars="200" w:firstLine="643"/>
        <w:rPr>
          <w:rFonts w:ascii="仿宋_GB2312" w:eastAsia="仿宋_GB2312" w:hAnsi="华文仿宋"/>
          <w:b/>
          <w:sz w:val="32"/>
          <w:szCs w:val="32"/>
        </w:rPr>
      </w:pPr>
      <w:r w:rsidRPr="00E33606">
        <w:rPr>
          <w:rFonts w:ascii="仿宋_GB2312" w:eastAsia="仿宋_GB2312" w:hAnsi="华文仿宋" w:hint="eastAsia"/>
          <w:b/>
          <w:sz w:val="32"/>
          <w:szCs w:val="32"/>
        </w:rPr>
        <w:t>本次任务运输期限为2019年8月15日</w:t>
      </w:r>
      <w:r w:rsidR="00333ABA">
        <w:rPr>
          <w:rFonts w:ascii="仿宋_GB2312" w:eastAsia="仿宋_GB2312" w:hAnsi="华文仿宋" w:hint="eastAsia"/>
          <w:b/>
          <w:sz w:val="32"/>
          <w:szCs w:val="32"/>
        </w:rPr>
        <w:t>，</w:t>
      </w:r>
      <w:r w:rsidR="00333ABA" w:rsidRPr="00333ABA">
        <w:rPr>
          <w:rFonts w:ascii="仿宋_GB2312" w:eastAsia="仿宋_GB2312" w:hAnsi="华文仿宋" w:hint="eastAsia"/>
          <w:b/>
          <w:sz w:val="32"/>
          <w:szCs w:val="32"/>
        </w:rPr>
        <w:t>中转码头</w:t>
      </w:r>
      <w:r w:rsidR="001F1AC3">
        <w:rPr>
          <w:rFonts w:ascii="仿宋_GB2312" w:eastAsia="仿宋_GB2312" w:hAnsi="华文仿宋" w:hint="eastAsia"/>
          <w:b/>
          <w:sz w:val="32"/>
          <w:szCs w:val="32"/>
        </w:rPr>
        <w:t>应</w:t>
      </w:r>
      <w:r w:rsidR="00333ABA" w:rsidRPr="00333ABA">
        <w:rPr>
          <w:rFonts w:ascii="仿宋_GB2312" w:eastAsia="仿宋_GB2312" w:hAnsi="华文仿宋" w:hint="eastAsia"/>
          <w:b/>
          <w:sz w:val="32"/>
          <w:szCs w:val="32"/>
        </w:rPr>
        <w:t>为重庆海关指定进境粮食中转码头</w:t>
      </w:r>
      <w:r w:rsidR="00AE6A01" w:rsidRPr="00E33606">
        <w:rPr>
          <w:rFonts w:ascii="仿宋_GB2312" w:eastAsia="仿宋_GB2312" w:hAnsi="华文仿宋" w:hint="eastAsia"/>
          <w:b/>
          <w:sz w:val="32"/>
          <w:szCs w:val="32"/>
        </w:rPr>
        <w:t>。</w:t>
      </w:r>
      <w:r w:rsidRPr="00E33606">
        <w:rPr>
          <w:rFonts w:ascii="仿宋_GB2312" w:eastAsia="仿宋_GB2312" w:hAnsi="华文仿宋" w:hint="eastAsia"/>
          <w:b/>
          <w:sz w:val="32"/>
          <w:szCs w:val="32"/>
        </w:rPr>
        <w:t>其中4539吨卸货地为中央储备粮绵阳直属库有限公司；6700吨卸货地为中央储备粮自贡直属库有限公司荣县分公司，5000吨卸货地为资阳市粮食储备库，10000吨卸货地为重庆粮食集团綦江粮食有限公司</w:t>
      </w:r>
      <w:r w:rsidR="00E33606">
        <w:rPr>
          <w:rFonts w:ascii="仿宋_GB2312" w:eastAsia="仿宋_GB2312" w:hAnsi="华文仿宋" w:hint="eastAsia"/>
          <w:b/>
          <w:sz w:val="32"/>
          <w:szCs w:val="32"/>
        </w:rPr>
        <w:t>。</w:t>
      </w:r>
    </w:p>
    <w:p w:rsidR="000229A5" w:rsidRPr="000229A5" w:rsidRDefault="000229A5" w:rsidP="00AE6A01">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sidRPr="000229A5">
        <w:rPr>
          <w:rFonts w:ascii="仿宋_GB2312" w:eastAsia="仿宋_GB2312" w:hAnsi="华文仿宋" w:hint="eastAsia"/>
          <w:b/>
          <w:sz w:val="32"/>
          <w:szCs w:val="32"/>
        </w:rPr>
        <w:t>本次运输任务报价</w:t>
      </w:r>
      <w:r>
        <w:rPr>
          <w:rFonts w:ascii="仿宋_GB2312" w:eastAsia="仿宋_GB2312" w:hAnsi="华文仿宋" w:hint="eastAsia"/>
          <w:b/>
          <w:sz w:val="32"/>
          <w:szCs w:val="32"/>
        </w:rPr>
        <w:t>为中储粮镇江码头至指定卸货库点全程费用，含水路转陆路的码头中转费，不含港建费，且</w:t>
      </w:r>
      <w:r>
        <w:rPr>
          <w:rFonts w:ascii="仿宋_GB2312" w:eastAsia="仿宋_GB2312" w:hAnsi="华文仿宋" w:hint="eastAsia"/>
          <w:b/>
          <w:sz w:val="32"/>
          <w:szCs w:val="32"/>
        </w:rPr>
        <w:lastRenderedPageBreak/>
        <w:t>该报价</w:t>
      </w:r>
      <w:r w:rsidRPr="000229A5">
        <w:rPr>
          <w:rFonts w:ascii="仿宋_GB2312" w:eastAsia="仿宋_GB2312" w:hAnsi="华文仿宋" w:hint="eastAsia"/>
          <w:b/>
          <w:sz w:val="32"/>
          <w:szCs w:val="32"/>
        </w:rPr>
        <w:t>为以上所有线路的加权平均价。</w:t>
      </w:r>
    </w:p>
    <w:p w:rsidR="005202CF" w:rsidRDefault="000229A5" w:rsidP="00953878">
      <w:pPr>
        <w:ind w:firstLineChars="200" w:firstLine="640"/>
        <w:rPr>
          <w:rFonts w:ascii="仿宋_GB2312" w:eastAsia="仿宋_GB2312" w:hAnsi="仿宋_GB2312"/>
          <w:sz w:val="32"/>
          <w:szCs w:val="32"/>
        </w:rPr>
      </w:pPr>
      <w:r>
        <w:rPr>
          <w:rFonts w:ascii="仿宋_GB2312" w:eastAsia="仿宋_GB2312" w:hAnsi="华文仿宋" w:hint="eastAsia"/>
          <w:sz w:val="32"/>
          <w:szCs w:val="32"/>
        </w:rPr>
        <w:t>3</w:t>
      </w:r>
      <w:r w:rsidR="005202CF">
        <w:rPr>
          <w:rFonts w:ascii="仿宋_GB2312" w:eastAsia="仿宋_GB2312" w:hAnsi="华文仿宋" w:hint="eastAsia"/>
          <w:sz w:val="32"/>
          <w:szCs w:val="32"/>
        </w:rPr>
        <w:t>、</w:t>
      </w:r>
      <w:r w:rsidR="00AE6A01">
        <w:rPr>
          <w:rFonts w:ascii="仿宋_GB2312" w:eastAsia="仿宋_GB2312" w:hAnsi="仿宋_GB2312" w:hint="eastAsia"/>
          <w:sz w:val="32"/>
          <w:szCs w:val="32"/>
        </w:rPr>
        <w:t>运输</w:t>
      </w:r>
      <w:r>
        <w:rPr>
          <w:rFonts w:ascii="仿宋_GB2312" w:eastAsia="仿宋_GB2312" w:hAnsi="仿宋_GB2312" w:hint="eastAsia"/>
          <w:sz w:val="32"/>
          <w:szCs w:val="32"/>
        </w:rPr>
        <w:t>工具</w:t>
      </w:r>
      <w:r w:rsidR="00AE6A01">
        <w:rPr>
          <w:rFonts w:ascii="仿宋_GB2312" w:eastAsia="仿宋_GB2312" w:hAnsi="仿宋_GB2312" w:hint="eastAsia"/>
          <w:sz w:val="32"/>
          <w:szCs w:val="32"/>
        </w:rPr>
        <w:t>要求</w:t>
      </w:r>
    </w:p>
    <w:p w:rsidR="00AE6A01" w:rsidRPr="00AE6A01" w:rsidRDefault="000229A5" w:rsidP="00AE6A01">
      <w:pPr>
        <w:ind w:firstLineChars="200" w:firstLine="640"/>
        <w:rPr>
          <w:rFonts w:ascii="仿宋_GB2312" w:eastAsia="仿宋_GB2312" w:hAnsi="华文仿宋"/>
          <w:sz w:val="32"/>
          <w:szCs w:val="32"/>
        </w:rPr>
      </w:pPr>
      <w:r>
        <w:rPr>
          <w:rFonts w:ascii="仿宋_GB2312" w:eastAsia="仿宋_GB2312" w:hAnsi="华文仿宋" w:hint="eastAsia"/>
          <w:sz w:val="32"/>
          <w:szCs w:val="32"/>
        </w:rPr>
        <w:t>镇江码头装载船舶船型不超过110米</w:t>
      </w:r>
      <w:r w:rsidR="00F43610">
        <w:rPr>
          <w:rFonts w:ascii="仿宋_GB2312" w:eastAsia="仿宋_GB2312" w:hAnsi="华文仿宋" w:hint="eastAsia"/>
          <w:sz w:val="32"/>
          <w:szCs w:val="32"/>
        </w:rPr>
        <w:t>，</w:t>
      </w:r>
      <w:r w:rsidR="00F43610" w:rsidRPr="00F52331">
        <w:rPr>
          <w:rFonts w:ascii="仿宋_GB2312" w:eastAsia="仿宋_GB2312" w:hAnsi="华文仿宋" w:hint="eastAsia"/>
          <w:b/>
          <w:sz w:val="32"/>
          <w:szCs w:val="32"/>
        </w:rPr>
        <w:t>卸货库点为重庆粮食集团綦江粮食有限公司的承运工具为配备车厢漏斗（可自流卸货）的货运汽车。</w:t>
      </w:r>
    </w:p>
    <w:p w:rsidR="00576E29" w:rsidRDefault="00F43610" w:rsidP="000C62EA">
      <w:pPr>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sidR="00576E29">
        <w:rPr>
          <w:rFonts w:ascii="仿宋_GB2312" w:eastAsia="仿宋_GB2312" w:hAnsi="仿宋_GB2312" w:hint="eastAsia"/>
          <w:sz w:val="32"/>
          <w:szCs w:val="32"/>
        </w:rPr>
        <w:t>、装卸能力</w:t>
      </w:r>
    </w:p>
    <w:p w:rsidR="00E265B4" w:rsidRDefault="00C1113E" w:rsidP="00E265B4">
      <w:pPr>
        <w:ind w:firstLineChars="200" w:firstLine="640"/>
        <w:rPr>
          <w:rFonts w:ascii="仿宋_GB2312" w:eastAsia="仿宋_GB2312" w:hAnsi="华文仿宋"/>
          <w:sz w:val="32"/>
          <w:szCs w:val="32"/>
        </w:rPr>
      </w:pPr>
      <w:r>
        <w:rPr>
          <w:rFonts w:ascii="仿宋_GB2312" w:eastAsia="仿宋_GB2312" w:hAnsi="华文仿宋" w:hint="eastAsia"/>
          <w:sz w:val="32"/>
          <w:szCs w:val="32"/>
        </w:rPr>
        <w:t>镇江基地</w:t>
      </w:r>
      <w:r w:rsidR="00E265B4" w:rsidRPr="00E265B4">
        <w:rPr>
          <w:rFonts w:ascii="仿宋_GB2312" w:eastAsia="仿宋_GB2312" w:hAnsi="华文仿宋" w:hint="eastAsia"/>
          <w:sz w:val="32"/>
          <w:szCs w:val="32"/>
        </w:rPr>
        <w:t>装</w:t>
      </w:r>
      <w:r w:rsidR="001264C4">
        <w:rPr>
          <w:rFonts w:ascii="仿宋_GB2312" w:eastAsia="仿宋_GB2312" w:hAnsi="华文仿宋" w:hint="eastAsia"/>
          <w:sz w:val="32"/>
          <w:szCs w:val="32"/>
        </w:rPr>
        <w:t>货</w:t>
      </w:r>
      <w:r w:rsidR="00E265B4" w:rsidRPr="00E265B4">
        <w:rPr>
          <w:rFonts w:ascii="仿宋_GB2312" w:eastAsia="仿宋_GB2312" w:hAnsi="华文仿宋" w:hint="eastAsia"/>
          <w:sz w:val="32"/>
          <w:szCs w:val="32"/>
        </w:rPr>
        <w:t>能力是</w:t>
      </w:r>
      <w:r w:rsidR="00C33BE4">
        <w:rPr>
          <w:rFonts w:ascii="仿宋_GB2312" w:eastAsia="仿宋_GB2312" w:hAnsi="华文仿宋" w:hint="eastAsia"/>
          <w:sz w:val="32"/>
          <w:szCs w:val="32"/>
        </w:rPr>
        <w:t>5000</w:t>
      </w:r>
      <w:r w:rsidR="00E265B4" w:rsidRPr="00E265B4">
        <w:rPr>
          <w:rFonts w:ascii="仿宋_GB2312" w:eastAsia="仿宋_GB2312" w:hAnsi="华文仿宋" w:hint="eastAsia"/>
          <w:sz w:val="32"/>
          <w:szCs w:val="32"/>
        </w:rPr>
        <w:t>吨／天</w:t>
      </w:r>
      <w:r w:rsidR="00E265B4">
        <w:rPr>
          <w:rFonts w:ascii="仿宋_GB2312" w:eastAsia="仿宋_GB2312" w:hAnsi="华文仿宋" w:hint="eastAsia"/>
          <w:sz w:val="32"/>
          <w:szCs w:val="32"/>
        </w:rPr>
        <w:t>；</w:t>
      </w:r>
    </w:p>
    <w:p w:rsidR="00C1113E" w:rsidRPr="00E265B4"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中央储备粮绵阳直属库有限公司</w:t>
      </w:r>
      <w:r w:rsidRPr="00E265B4">
        <w:rPr>
          <w:rFonts w:ascii="仿宋_GB2312" w:eastAsia="仿宋_GB2312" w:hAnsi="华文仿宋" w:hint="eastAsia"/>
          <w:sz w:val="32"/>
          <w:szCs w:val="32"/>
        </w:rPr>
        <w:t>：</w:t>
      </w:r>
      <w:r>
        <w:rPr>
          <w:rFonts w:ascii="仿宋_GB2312" w:eastAsia="仿宋_GB2312" w:hAnsi="华文仿宋" w:hint="eastAsia"/>
          <w:sz w:val="32"/>
          <w:szCs w:val="32"/>
        </w:rPr>
        <w:t>卸货能力300吨/天，作业时间8:00-18:00；</w:t>
      </w:r>
    </w:p>
    <w:p w:rsidR="00C1113E"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中央储备粮自贡直属库有限公司荣县分公司</w:t>
      </w:r>
      <w:r w:rsidRPr="00E265B4">
        <w:rPr>
          <w:rFonts w:ascii="仿宋_GB2312" w:eastAsia="仿宋_GB2312" w:hAnsi="华文仿宋" w:hint="eastAsia"/>
          <w:sz w:val="32"/>
          <w:szCs w:val="32"/>
        </w:rPr>
        <w:t>：</w:t>
      </w:r>
      <w:r>
        <w:rPr>
          <w:rFonts w:ascii="仿宋_GB2312" w:eastAsia="仿宋_GB2312" w:hAnsi="华文仿宋" w:hint="eastAsia"/>
          <w:sz w:val="32"/>
          <w:szCs w:val="32"/>
        </w:rPr>
        <w:t>卸货能力</w:t>
      </w:r>
      <w:r w:rsidR="00C33BE4">
        <w:rPr>
          <w:rFonts w:ascii="仿宋_GB2312" w:eastAsia="仿宋_GB2312" w:hAnsi="华文仿宋" w:hint="eastAsia"/>
          <w:sz w:val="32"/>
          <w:szCs w:val="32"/>
        </w:rPr>
        <w:t>4</w:t>
      </w:r>
      <w:r>
        <w:rPr>
          <w:rFonts w:ascii="仿宋_GB2312" w:eastAsia="仿宋_GB2312" w:hAnsi="华文仿宋" w:hint="eastAsia"/>
          <w:sz w:val="32"/>
          <w:szCs w:val="32"/>
        </w:rPr>
        <w:t>00吨/天，作业时间8:00-18:00；</w:t>
      </w:r>
    </w:p>
    <w:p w:rsidR="00C1113E"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资阳市粮食储备库</w:t>
      </w:r>
      <w:r>
        <w:rPr>
          <w:rFonts w:ascii="仿宋_GB2312" w:eastAsia="仿宋_GB2312" w:hAnsi="华文仿宋" w:hint="eastAsia"/>
          <w:sz w:val="32"/>
          <w:szCs w:val="32"/>
        </w:rPr>
        <w:t>：</w:t>
      </w:r>
      <w:r w:rsidR="00C33BE4">
        <w:rPr>
          <w:rFonts w:ascii="仿宋_GB2312" w:eastAsia="仿宋_GB2312" w:hAnsi="华文仿宋" w:hint="eastAsia"/>
          <w:sz w:val="32"/>
          <w:szCs w:val="32"/>
        </w:rPr>
        <w:t>卸货能力300吨/天，作业时间8:00-18:00</w:t>
      </w:r>
      <w:r>
        <w:rPr>
          <w:rFonts w:ascii="仿宋_GB2312" w:eastAsia="仿宋_GB2312" w:hAnsi="华文仿宋" w:hint="eastAsia"/>
          <w:sz w:val="32"/>
          <w:szCs w:val="32"/>
        </w:rPr>
        <w:t>；</w:t>
      </w:r>
    </w:p>
    <w:p w:rsidR="00C1113E" w:rsidRPr="00C1113E"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重庆粮食集团綦江粮食有限公司</w:t>
      </w:r>
      <w:r w:rsidR="00C33BE4">
        <w:rPr>
          <w:rFonts w:ascii="仿宋_GB2312" w:eastAsia="仿宋_GB2312" w:hAnsi="华文仿宋" w:hint="eastAsia"/>
          <w:sz w:val="32"/>
          <w:szCs w:val="32"/>
        </w:rPr>
        <w:t>：卸货能力300吨/天，作业时间8:00-18:00</w:t>
      </w:r>
    </w:p>
    <w:p w:rsidR="005202CF" w:rsidRDefault="003F186E" w:rsidP="00E265B4">
      <w:pPr>
        <w:ind w:firstLineChars="200" w:firstLine="640"/>
        <w:rPr>
          <w:rFonts w:ascii="仿宋_GB2312" w:eastAsia="仿宋_GB2312" w:hAnsi="仿宋_GB2312"/>
          <w:sz w:val="32"/>
          <w:szCs w:val="32"/>
        </w:rPr>
      </w:pPr>
      <w:r>
        <w:rPr>
          <w:rFonts w:ascii="仿宋_GB2312" w:eastAsia="仿宋_GB2312" w:hAnsi="仿宋_GB2312" w:hint="eastAsia"/>
          <w:sz w:val="32"/>
          <w:szCs w:val="32"/>
        </w:rPr>
        <w:t>5</w:t>
      </w:r>
      <w:r w:rsidR="005202CF">
        <w:rPr>
          <w:rFonts w:ascii="仿宋_GB2312" w:eastAsia="仿宋_GB2312" w:hAnsi="仿宋_GB2312" w:hint="eastAsia"/>
          <w:sz w:val="32"/>
          <w:szCs w:val="32"/>
        </w:rPr>
        <w:t>、收</w:t>
      </w:r>
      <w:r w:rsidR="00C06733">
        <w:rPr>
          <w:rFonts w:ascii="仿宋_GB2312" w:eastAsia="仿宋_GB2312" w:hAnsi="仿宋_GB2312" w:hint="eastAsia"/>
          <w:sz w:val="32"/>
          <w:szCs w:val="32"/>
        </w:rPr>
        <w:t>发</w:t>
      </w:r>
      <w:r w:rsidR="005202CF">
        <w:rPr>
          <w:rFonts w:ascii="仿宋_GB2312" w:eastAsia="仿宋_GB2312" w:hAnsi="仿宋_GB2312" w:hint="eastAsia"/>
          <w:sz w:val="32"/>
          <w:szCs w:val="32"/>
        </w:rPr>
        <w:t>货地址</w:t>
      </w:r>
    </w:p>
    <w:p w:rsidR="00C06733" w:rsidRDefault="00C06733" w:rsidP="00E265B4">
      <w:pPr>
        <w:ind w:firstLineChars="200" w:firstLine="640"/>
        <w:rPr>
          <w:rFonts w:ascii="仿宋_GB2312" w:eastAsia="仿宋_GB2312" w:hAnsi="仿宋_GB2312"/>
          <w:sz w:val="32"/>
          <w:szCs w:val="32"/>
        </w:rPr>
      </w:pPr>
      <w:r>
        <w:rPr>
          <w:rFonts w:ascii="仿宋_GB2312" w:eastAsia="仿宋_GB2312" w:hAnsi="仿宋_GB2312" w:hint="eastAsia"/>
          <w:sz w:val="32"/>
          <w:szCs w:val="32"/>
        </w:rPr>
        <w:t>中储粮镇江基地码头：</w:t>
      </w:r>
      <w:r w:rsidRPr="007C0479">
        <w:rPr>
          <w:rFonts w:ascii="仿宋_GB2312" w:eastAsia="仿宋_GB2312" w:hAnsi="仿宋_GB2312" w:hint="eastAsia"/>
          <w:sz w:val="32"/>
          <w:szCs w:val="32"/>
        </w:rPr>
        <w:t>镇江市京口区谏壁镇</w:t>
      </w:r>
    </w:p>
    <w:p w:rsidR="00E265B4" w:rsidRPr="00E265B4"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中央储备粮绵阳直属库有限公司</w:t>
      </w:r>
      <w:r w:rsidR="00E265B4" w:rsidRPr="00E265B4">
        <w:rPr>
          <w:rFonts w:ascii="仿宋_GB2312" w:eastAsia="仿宋_GB2312" w:hAnsi="华文仿宋" w:hint="eastAsia"/>
          <w:sz w:val="32"/>
          <w:szCs w:val="32"/>
        </w:rPr>
        <w:t>：</w:t>
      </w:r>
      <w:r w:rsidR="00C06733">
        <w:rPr>
          <w:rFonts w:ascii="仿宋_GB2312" w:eastAsia="仿宋_GB2312" w:hAnsi="华文仿宋" w:hint="eastAsia"/>
          <w:sz w:val="32"/>
          <w:szCs w:val="32"/>
        </w:rPr>
        <w:t>四川省绵阳市一环路西段3号</w:t>
      </w:r>
      <w:r w:rsidR="00E265B4">
        <w:rPr>
          <w:rFonts w:ascii="仿宋_GB2312" w:eastAsia="仿宋_GB2312" w:hAnsi="华文仿宋" w:hint="eastAsia"/>
          <w:sz w:val="32"/>
          <w:szCs w:val="32"/>
        </w:rPr>
        <w:t>；</w:t>
      </w:r>
    </w:p>
    <w:p w:rsidR="00E265B4"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中央储备粮自贡直属库有限公司荣县分公司</w:t>
      </w:r>
      <w:r w:rsidR="00E265B4" w:rsidRPr="00E265B4">
        <w:rPr>
          <w:rFonts w:ascii="仿宋_GB2312" w:eastAsia="仿宋_GB2312" w:hAnsi="华文仿宋" w:hint="eastAsia"/>
          <w:sz w:val="32"/>
          <w:szCs w:val="32"/>
        </w:rPr>
        <w:t>：</w:t>
      </w:r>
      <w:r w:rsidR="00C06733">
        <w:rPr>
          <w:rFonts w:ascii="仿宋_GB2312" w:eastAsia="仿宋_GB2312" w:hAnsi="华文仿宋" w:hint="eastAsia"/>
          <w:sz w:val="32"/>
          <w:szCs w:val="32"/>
        </w:rPr>
        <w:t>四川省自贡市荣县蓝帝大道406号</w:t>
      </w:r>
      <w:r w:rsidR="00E265B4">
        <w:rPr>
          <w:rFonts w:ascii="仿宋_GB2312" w:eastAsia="仿宋_GB2312" w:hAnsi="华文仿宋" w:hint="eastAsia"/>
          <w:sz w:val="32"/>
          <w:szCs w:val="32"/>
        </w:rPr>
        <w:t>；</w:t>
      </w:r>
    </w:p>
    <w:p w:rsidR="00C1113E"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t>资阳市粮食储备库</w:t>
      </w:r>
      <w:r>
        <w:rPr>
          <w:rFonts w:ascii="仿宋_GB2312" w:eastAsia="仿宋_GB2312" w:hAnsi="华文仿宋" w:hint="eastAsia"/>
          <w:sz w:val="32"/>
          <w:szCs w:val="32"/>
        </w:rPr>
        <w:t>：</w:t>
      </w:r>
      <w:r w:rsidR="00C06733">
        <w:rPr>
          <w:rFonts w:ascii="仿宋_GB2312" w:eastAsia="仿宋_GB2312" w:hAnsi="华文仿宋" w:hint="eastAsia"/>
          <w:sz w:val="32"/>
          <w:szCs w:val="32"/>
        </w:rPr>
        <w:t>四川省</w:t>
      </w:r>
      <w:r w:rsidR="00597806">
        <w:rPr>
          <w:rFonts w:ascii="仿宋_GB2312" w:eastAsia="仿宋_GB2312" w:hAnsi="华文仿宋" w:hint="eastAsia"/>
          <w:sz w:val="32"/>
          <w:szCs w:val="32"/>
        </w:rPr>
        <w:t>资阳</w:t>
      </w:r>
      <w:r w:rsidR="00C06733">
        <w:rPr>
          <w:rFonts w:ascii="仿宋_GB2312" w:eastAsia="仿宋_GB2312" w:hAnsi="华文仿宋" w:hint="eastAsia"/>
          <w:sz w:val="32"/>
          <w:szCs w:val="32"/>
        </w:rPr>
        <w:t>市雁江区三贤路288号</w:t>
      </w:r>
      <w:r>
        <w:rPr>
          <w:rFonts w:ascii="仿宋_GB2312" w:eastAsia="仿宋_GB2312" w:hAnsi="华文仿宋" w:hint="eastAsia"/>
          <w:sz w:val="32"/>
          <w:szCs w:val="32"/>
        </w:rPr>
        <w:t>；</w:t>
      </w:r>
    </w:p>
    <w:p w:rsidR="00C1113E" w:rsidRPr="00C1113E" w:rsidRDefault="00C1113E" w:rsidP="00C1113E">
      <w:pPr>
        <w:ind w:firstLineChars="200" w:firstLine="640"/>
        <w:rPr>
          <w:rFonts w:ascii="仿宋_GB2312" w:eastAsia="仿宋_GB2312" w:hAnsi="华文仿宋"/>
          <w:sz w:val="32"/>
          <w:szCs w:val="32"/>
        </w:rPr>
      </w:pPr>
      <w:r w:rsidRPr="00C1113E">
        <w:rPr>
          <w:rFonts w:ascii="仿宋_GB2312" w:eastAsia="仿宋_GB2312" w:hAnsi="华文仿宋" w:hint="eastAsia"/>
          <w:sz w:val="32"/>
          <w:szCs w:val="32"/>
        </w:rPr>
        <w:lastRenderedPageBreak/>
        <w:t>重庆粮食集团綦江粮食有限公司</w:t>
      </w:r>
      <w:r w:rsidR="00C06733">
        <w:rPr>
          <w:rFonts w:ascii="仿宋_GB2312" w:eastAsia="仿宋_GB2312" w:hAnsi="华文仿宋" w:hint="eastAsia"/>
          <w:sz w:val="32"/>
          <w:szCs w:val="32"/>
        </w:rPr>
        <w:t>：重庆市綦江区古南街道金桥村1社（綦江工业园内，高速出口附近）</w:t>
      </w:r>
    </w:p>
    <w:p w:rsidR="00235F5B" w:rsidRDefault="00E265B4" w:rsidP="000C62EA">
      <w:pPr>
        <w:ind w:firstLineChars="200" w:firstLine="640"/>
        <w:rPr>
          <w:rFonts w:ascii="仿宋_GB2312" w:eastAsia="仿宋_GB2312" w:hAnsi="仿宋_GB2312"/>
          <w:sz w:val="32"/>
          <w:szCs w:val="32"/>
        </w:rPr>
      </w:pPr>
      <w:r>
        <w:rPr>
          <w:rFonts w:ascii="仿宋_GB2312" w:eastAsia="仿宋_GB2312" w:hAnsi="仿宋_GB2312" w:hint="eastAsia"/>
          <w:sz w:val="32"/>
          <w:szCs w:val="32"/>
        </w:rPr>
        <w:t>6</w:t>
      </w:r>
      <w:r w:rsidR="00235F5B">
        <w:rPr>
          <w:rFonts w:ascii="仿宋_GB2312" w:eastAsia="仿宋_GB2312" w:hAnsi="仿宋_GB2312" w:hint="eastAsia"/>
          <w:sz w:val="32"/>
          <w:szCs w:val="32"/>
        </w:rPr>
        <w:t>、</w:t>
      </w:r>
      <w:r w:rsidR="003F186E">
        <w:rPr>
          <w:rFonts w:ascii="仿宋_GB2312" w:eastAsia="仿宋_GB2312" w:hAnsi="仿宋_GB2312" w:hint="eastAsia"/>
          <w:sz w:val="32"/>
          <w:szCs w:val="32"/>
        </w:rPr>
        <w:t>滞期/</w:t>
      </w:r>
      <w:r w:rsidR="00426209">
        <w:rPr>
          <w:rFonts w:ascii="仿宋_GB2312" w:eastAsia="仿宋_GB2312" w:hAnsi="仿宋_GB2312" w:hint="eastAsia"/>
          <w:sz w:val="32"/>
          <w:szCs w:val="32"/>
        </w:rPr>
        <w:t>压车费</w:t>
      </w:r>
      <w:r w:rsidR="00235F5B">
        <w:rPr>
          <w:rFonts w:ascii="仿宋_GB2312" w:eastAsia="仿宋_GB2312" w:hAnsi="仿宋_GB2312" w:hint="eastAsia"/>
          <w:sz w:val="32"/>
          <w:szCs w:val="32"/>
        </w:rPr>
        <w:t>率</w:t>
      </w:r>
    </w:p>
    <w:p w:rsidR="003F186E" w:rsidRDefault="003F186E" w:rsidP="000C62EA">
      <w:pPr>
        <w:ind w:firstLineChars="200" w:firstLine="640"/>
        <w:rPr>
          <w:rFonts w:ascii="仿宋_GB2312" w:eastAsia="仿宋_GB2312" w:hAnsi="仿宋_GB2312"/>
          <w:sz w:val="32"/>
          <w:szCs w:val="32"/>
        </w:rPr>
      </w:pPr>
      <w:r>
        <w:rPr>
          <w:rFonts w:ascii="仿宋_GB2312" w:eastAsia="仿宋_GB2312" w:hAnsi="仿宋_GB2312" w:hint="eastAsia"/>
          <w:sz w:val="32"/>
          <w:szCs w:val="32"/>
        </w:rPr>
        <w:t>运输船舶到达指定目的港第11有效作业日按船舱实际剩余量支付（1元/吨/天），雨天、海事禁航、码头设备故障除外；</w:t>
      </w:r>
    </w:p>
    <w:p w:rsidR="003F186E" w:rsidRDefault="003F186E" w:rsidP="000C62EA">
      <w:pPr>
        <w:ind w:firstLineChars="200" w:firstLine="640"/>
        <w:rPr>
          <w:rFonts w:ascii="仿宋_GB2312" w:eastAsia="仿宋_GB2312" w:hAnsi="仿宋_GB2312"/>
          <w:sz w:val="32"/>
          <w:szCs w:val="32"/>
        </w:rPr>
      </w:pPr>
      <w:r>
        <w:rPr>
          <w:rFonts w:ascii="仿宋_GB2312" w:eastAsia="仿宋_GB2312" w:hAnsi="仿宋_GB2312" w:hint="eastAsia"/>
          <w:sz w:val="32"/>
          <w:szCs w:val="32"/>
        </w:rPr>
        <w:t>运输车辆抵达指定库点后48小时内完成卸载，超出48小时按300元/天/车支付，雨天、库点设备故障除外。</w:t>
      </w:r>
    </w:p>
    <w:p w:rsidR="003F186E" w:rsidRDefault="003F186E" w:rsidP="000C62EA">
      <w:pPr>
        <w:ind w:firstLineChars="200" w:firstLine="640"/>
        <w:rPr>
          <w:rFonts w:ascii="仿宋_GB2312" w:eastAsia="仿宋_GB2312" w:hAnsi="仿宋_GB2312"/>
          <w:sz w:val="32"/>
          <w:szCs w:val="32"/>
        </w:rPr>
      </w:pPr>
      <w:r>
        <w:rPr>
          <w:rFonts w:ascii="仿宋_GB2312" w:eastAsia="仿宋_GB2312" w:hAnsi="仿宋_GB2312" w:hint="eastAsia"/>
          <w:sz w:val="32"/>
          <w:szCs w:val="32"/>
        </w:rPr>
        <w:t>7.其他要求</w:t>
      </w:r>
    </w:p>
    <w:p w:rsidR="003F186E" w:rsidRPr="002F2B0E" w:rsidRDefault="003F186E" w:rsidP="00462556">
      <w:pPr>
        <w:ind w:firstLineChars="200" w:firstLine="640"/>
        <w:rPr>
          <w:rFonts w:ascii="仿宋_GB2312" w:eastAsia="仿宋_GB2312" w:hAnsi="仿宋_GB2312"/>
          <w:sz w:val="32"/>
          <w:szCs w:val="32"/>
        </w:rPr>
      </w:pPr>
      <w:r>
        <w:rPr>
          <w:rFonts w:ascii="仿宋_GB2312" w:eastAsia="仿宋_GB2312" w:hAnsi="仿宋_GB2312" w:hint="eastAsia"/>
          <w:sz w:val="32"/>
          <w:szCs w:val="32"/>
        </w:rPr>
        <w:t>承运商负责点对点全程运输，负责协调中转码头，配好库点做好入库工作，按时保质保量完成运输、入库任务。</w:t>
      </w:r>
      <w:r w:rsidR="002F2B0E">
        <w:rPr>
          <w:rFonts w:ascii="仿宋_GB2312" w:eastAsia="仿宋_GB2312" w:hAnsi="仿宋_GB2312" w:hint="eastAsia"/>
          <w:sz w:val="32"/>
          <w:szCs w:val="32"/>
        </w:rPr>
        <w:t>报价时应综合考虑库点卸载、沿途路况及其他因素，中标承运商负责协调卸车相关事宜。</w:t>
      </w:r>
    </w:p>
    <w:p w:rsidR="00553FC6" w:rsidRPr="004E2E0E" w:rsidRDefault="0012483C" w:rsidP="00576E29">
      <w:pPr>
        <w:ind w:firstLineChars="200" w:firstLine="640"/>
        <w:rPr>
          <w:rFonts w:ascii="仿宋_GB2312" w:eastAsia="仿宋_GB2312" w:hAnsi="华文仿宋"/>
          <w:sz w:val="32"/>
          <w:szCs w:val="32"/>
        </w:rPr>
      </w:pPr>
      <w:r w:rsidRPr="004E2E0E">
        <w:rPr>
          <w:rFonts w:ascii="仿宋_GB2312" w:eastAsia="仿宋_GB2312" w:hAnsi="华文仿宋" w:hint="eastAsia"/>
          <w:sz w:val="32"/>
          <w:szCs w:val="32"/>
        </w:rPr>
        <w:t>四</w:t>
      </w:r>
      <w:r w:rsidR="0044066D" w:rsidRPr="004E2E0E">
        <w:rPr>
          <w:rFonts w:ascii="仿宋_GB2312" w:eastAsia="仿宋_GB2312" w:hAnsi="华文仿宋" w:hint="eastAsia"/>
          <w:sz w:val="32"/>
          <w:szCs w:val="32"/>
        </w:rPr>
        <w:t>、</w:t>
      </w:r>
      <w:r w:rsidR="00553FC6" w:rsidRPr="004E2E0E">
        <w:rPr>
          <w:rFonts w:ascii="仿宋_GB2312" w:eastAsia="仿宋_GB2312" w:hAnsi="华文仿宋" w:hint="eastAsia"/>
          <w:sz w:val="32"/>
          <w:szCs w:val="32"/>
        </w:rPr>
        <w:t>报价单填写完毕后，请打印并加盖贵司公章后扫描保存为PDF文档，并以“任务编号+贵司单位名称”为文件名保存，在规定时间内</w:t>
      </w:r>
      <w:r w:rsidR="00576E29">
        <w:rPr>
          <w:rFonts w:ascii="仿宋_GB2312" w:eastAsia="仿宋_GB2312" w:hAnsi="华文仿宋" w:hint="eastAsia"/>
          <w:sz w:val="32"/>
          <w:szCs w:val="32"/>
        </w:rPr>
        <w:t>作为附件上报中储粮服务网站物流竞价系统</w:t>
      </w:r>
      <w:r w:rsidR="00553FC6" w:rsidRPr="004E2E0E">
        <w:rPr>
          <w:rFonts w:ascii="仿宋_GB2312" w:eastAsia="仿宋_GB2312" w:hAnsi="华文仿宋" w:hint="eastAsia"/>
          <w:sz w:val="32"/>
          <w:szCs w:val="32"/>
        </w:rPr>
        <w:t>。</w:t>
      </w:r>
    </w:p>
    <w:p w:rsidR="002A2F17" w:rsidRPr="004E2E0E" w:rsidRDefault="00252F3F" w:rsidP="00576E29">
      <w:pPr>
        <w:ind w:firstLineChars="200" w:firstLine="640"/>
        <w:rPr>
          <w:rFonts w:ascii="仿宋_GB2312" w:eastAsia="仿宋_GB2312" w:hAnsi="华文仿宋"/>
          <w:sz w:val="32"/>
          <w:szCs w:val="32"/>
        </w:rPr>
      </w:pPr>
      <w:r>
        <w:rPr>
          <w:rFonts w:ascii="仿宋_GB2312" w:eastAsia="仿宋_GB2312" w:hAnsi="华文仿宋" w:hint="eastAsia"/>
          <w:sz w:val="32"/>
          <w:szCs w:val="32"/>
        </w:rPr>
        <w:t>五</w:t>
      </w:r>
      <w:bookmarkStart w:id="0" w:name="_GoBack"/>
      <w:bookmarkEnd w:id="0"/>
      <w:r w:rsidR="002A2F17" w:rsidRPr="004E2E0E">
        <w:rPr>
          <w:rFonts w:ascii="仿宋_GB2312" w:eastAsia="仿宋_GB2312" w:hAnsi="华文仿宋" w:hint="eastAsia"/>
          <w:sz w:val="32"/>
          <w:szCs w:val="32"/>
        </w:rPr>
        <w:t>、报价截止时间为201</w:t>
      </w:r>
      <w:r>
        <w:rPr>
          <w:rFonts w:ascii="仿宋_GB2312" w:eastAsia="仿宋_GB2312" w:hAnsi="华文仿宋"/>
          <w:sz w:val="32"/>
          <w:szCs w:val="32"/>
        </w:rPr>
        <w:t>9</w:t>
      </w:r>
      <w:r w:rsidR="002A2F17" w:rsidRPr="004E2E0E">
        <w:rPr>
          <w:rFonts w:ascii="仿宋_GB2312" w:eastAsia="仿宋_GB2312" w:hAnsi="华文仿宋" w:hint="eastAsia"/>
          <w:sz w:val="32"/>
          <w:szCs w:val="32"/>
        </w:rPr>
        <w:t>年</w:t>
      </w:r>
      <w:r w:rsidR="00693CFC">
        <w:rPr>
          <w:rFonts w:ascii="仿宋_GB2312" w:eastAsia="仿宋_GB2312" w:hAnsi="华文仿宋" w:hint="eastAsia"/>
          <w:sz w:val="32"/>
          <w:szCs w:val="32"/>
        </w:rPr>
        <w:t>6</w:t>
      </w:r>
      <w:r w:rsidR="002A2F17" w:rsidRPr="004E2E0E">
        <w:rPr>
          <w:rFonts w:ascii="仿宋_GB2312" w:eastAsia="仿宋_GB2312" w:hAnsi="华文仿宋" w:hint="eastAsia"/>
          <w:sz w:val="32"/>
          <w:szCs w:val="32"/>
        </w:rPr>
        <w:t>月</w:t>
      </w:r>
      <w:r w:rsidR="006E34F5">
        <w:rPr>
          <w:rFonts w:ascii="仿宋_GB2312" w:eastAsia="仿宋_GB2312" w:hAnsi="华文仿宋" w:hint="eastAsia"/>
          <w:sz w:val="32"/>
          <w:szCs w:val="32"/>
        </w:rPr>
        <w:t>27</w:t>
      </w:r>
      <w:r w:rsidR="002A2F17" w:rsidRPr="004E2E0E">
        <w:rPr>
          <w:rFonts w:ascii="仿宋_GB2312" w:eastAsia="仿宋_GB2312" w:hAnsi="华文仿宋" w:hint="eastAsia"/>
          <w:sz w:val="32"/>
          <w:szCs w:val="32"/>
        </w:rPr>
        <w:t>日1</w:t>
      </w:r>
      <w:r w:rsidR="00E265B4">
        <w:rPr>
          <w:rFonts w:ascii="仿宋_GB2312" w:eastAsia="仿宋_GB2312" w:hAnsi="华文仿宋" w:hint="eastAsia"/>
          <w:sz w:val="32"/>
          <w:szCs w:val="32"/>
        </w:rPr>
        <w:t>4</w:t>
      </w:r>
      <w:r w:rsidR="002A2F17" w:rsidRPr="004E2E0E">
        <w:rPr>
          <w:rFonts w:ascii="仿宋_GB2312" w:eastAsia="仿宋_GB2312" w:hAnsi="华文仿宋" w:hint="eastAsia"/>
          <w:sz w:val="32"/>
          <w:szCs w:val="32"/>
        </w:rPr>
        <w:t>：</w:t>
      </w:r>
      <w:r w:rsidR="00A115C8" w:rsidRPr="004E2E0E">
        <w:rPr>
          <w:rFonts w:ascii="仿宋_GB2312" w:eastAsia="仿宋_GB2312" w:hAnsi="华文仿宋" w:hint="eastAsia"/>
          <w:sz w:val="32"/>
          <w:szCs w:val="32"/>
        </w:rPr>
        <w:t>0</w:t>
      </w:r>
      <w:r w:rsidR="002A2F17" w:rsidRPr="004E2E0E">
        <w:rPr>
          <w:rFonts w:ascii="仿宋_GB2312" w:eastAsia="仿宋_GB2312" w:hAnsi="华文仿宋" w:hint="eastAsia"/>
          <w:sz w:val="32"/>
          <w:szCs w:val="32"/>
        </w:rPr>
        <w:t>0，</w:t>
      </w:r>
      <w:r w:rsidR="005E786E" w:rsidRPr="004E2E0E">
        <w:rPr>
          <w:rFonts w:ascii="仿宋_GB2312" w:eastAsia="仿宋_GB2312" w:hAnsi="华文仿宋" w:hint="eastAsia"/>
          <w:sz w:val="32"/>
          <w:szCs w:val="32"/>
        </w:rPr>
        <w:t>逾期视为放弃</w:t>
      </w:r>
      <w:r w:rsidR="002A2F17" w:rsidRPr="004E2E0E">
        <w:rPr>
          <w:rFonts w:ascii="仿宋_GB2312" w:eastAsia="仿宋_GB2312" w:hAnsi="华文仿宋" w:hint="eastAsia"/>
          <w:sz w:val="32"/>
          <w:szCs w:val="32"/>
        </w:rPr>
        <w:t>。</w:t>
      </w:r>
    </w:p>
    <w:p w:rsidR="00702256" w:rsidRPr="004E2E0E" w:rsidRDefault="00702256" w:rsidP="00BB5BC9">
      <w:pPr>
        <w:ind w:firstLine="645"/>
        <w:rPr>
          <w:rFonts w:ascii="仿宋_GB2312" w:eastAsia="仿宋_GB2312" w:hAnsi="华文仿宋"/>
          <w:sz w:val="32"/>
          <w:szCs w:val="32"/>
        </w:rPr>
      </w:pPr>
      <w:r w:rsidRPr="004E2E0E">
        <w:rPr>
          <w:rFonts w:ascii="仿宋_GB2312" w:eastAsia="仿宋_GB2312" w:hAnsi="华文仿宋" w:hint="eastAsia"/>
          <w:sz w:val="32"/>
          <w:szCs w:val="32"/>
        </w:rPr>
        <w:t>顺祝商祺</w:t>
      </w:r>
      <w:r w:rsidR="005E786E" w:rsidRPr="004E2E0E">
        <w:rPr>
          <w:rFonts w:ascii="仿宋_GB2312" w:eastAsia="仿宋_GB2312" w:hAnsi="华文仿宋" w:hint="eastAsia"/>
          <w:sz w:val="32"/>
          <w:szCs w:val="32"/>
        </w:rPr>
        <w:t>！</w:t>
      </w:r>
    </w:p>
    <w:p w:rsidR="00936F45" w:rsidRPr="004E2E0E" w:rsidRDefault="00936F45" w:rsidP="00BB5BC9">
      <w:pPr>
        <w:ind w:firstLine="645"/>
        <w:rPr>
          <w:rFonts w:ascii="仿宋_GB2312" w:eastAsia="仿宋_GB2312" w:hAnsi="华文仿宋"/>
          <w:sz w:val="32"/>
          <w:szCs w:val="32"/>
        </w:rPr>
      </w:pPr>
    </w:p>
    <w:p w:rsidR="00553FC6" w:rsidRDefault="00702256" w:rsidP="00702256">
      <w:pPr>
        <w:jc w:val="right"/>
        <w:rPr>
          <w:rFonts w:ascii="仿宋_GB2312" w:eastAsia="仿宋_GB2312" w:hAnsi="华文仿宋"/>
          <w:sz w:val="32"/>
          <w:szCs w:val="32"/>
        </w:rPr>
      </w:pPr>
      <w:r w:rsidRPr="004E2E0E">
        <w:rPr>
          <w:rFonts w:ascii="仿宋_GB2312" w:eastAsia="仿宋_GB2312" w:hAnsi="华文仿宋" w:hint="eastAsia"/>
          <w:sz w:val="32"/>
          <w:szCs w:val="32"/>
        </w:rPr>
        <w:t xml:space="preserve">                              </w:t>
      </w:r>
      <w:r w:rsidR="000C62EA">
        <w:rPr>
          <w:rFonts w:ascii="仿宋_GB2312" w:eastAsia="仿宋_GB2312" w:hAnsi="华文仿宋" w:hint="eastAsia"/>
          <w:sz w:val="32"/>
          <w:szCs w:val="32"/>
        </w:rPr>
        <w:t>中储粮油脂有限公司</w:t>
      </w:r>
    </w:p>
    <w:p w:rsidR="009D3E04" w:rsidRPr="004E2E0E" w:rsidRDefault="009D3E04" w:rsidP="009D3E04">
      <w:pPr>
        <w:ind w:right="640"/>
        <w:jc w:val="right"/>
        <w:rPr>
          <w:rFonts w:ascii="仿宋_GB2312" w:eastAsia="仿宋_GB2312" w:hAnsi="华文仿宋"/>
          <w:sz w:val="32"/>
          <w:szCs w:val="32"/>
        </w:rPr>
      </w:pPr>
      <w:r>
        <w:rPr>
          <w:rFonts w:ascii="仿宋_GB2312" w:eastAsia="仿宋_GB2312" w:hAnsi="华文仿宋" w:hint="eastAsia"/>
          <w:sz w:val="32"/>
          <w:szCs w:val="32"/>
        </w:rPr>
        <w:lastRenderedPageBreak/>
        <w:t>物流事业部</w:t>
      </w:r>
    </w:p>
    <w:p w:rsidR="00E0656F" w:rsidRPr="00A37DC2" w:rsidRDefault="00565071" w:rsidP="00371CB9">
      <w:pPr>
        <w:ind w:right="320"/>
        <w:jc w:val="right"/>
        <w:rPr>
          <w:rFonts w:ascii="华文仿宋" w:eastAsia="华文仿宋" w:hAnsi="华文仿宋"/>
          <w:sz w:val="32"/>
          <w:szCs w:val="32"/>
        </w:rPr>
      </w:pPr>
      <w:r>
        <w:rPr>
          <w:rFonts w:ascii="仿宋_GB2312" w:eastAsia="仿宋_GB2312" w:hAnsi="华文仿宋"/>
          <w:sz w:val="32"/>
          <w:szCs w:val="32"/>
        </w:rPr>
        <w:t>2019年</w:t>
      </w:r>
      <w:r w:rsidR="00693CFC">
        <w:rPr>
          <w:rFonts w:ascii="仿宋_GB2312" w:eastAsia="仿宋_GB2312" w:hAnsi="华文仿宋" w:hint="eastAsia"/>
          <w:sz w:val="32"/>
          <w:szCs w:val="32"/>
        </w:rPr>
        <w:t>6</w:t>
      </w:r>
      <w:r>
        <w:rPr>
          <w:rFonts w:ascii="仿宋_GB2312" w:eastAsia="仿宋_GB2312" w:hAnsi="华文仿宋"/>
          <w:sz w:val="32"/>
          <w:szCs w:val="32"/>
        </w:rPr>
        <w:t>月</w:t>
      </w:r>
      <w:r w:rsidR="006E34F5">
        <w:rPr>
          <w:rFonts w:ascii="仿宋_GB2312" w:eastAsia="仿宋_GB2312" w:hAnsi="华文仿宋" w:hint="eastAsia"/>
          <w:sz w:val="32"/>
          <w:szCs w:val="32"/>
        </w:rPr>
        <w:t>25</w:t>
      </w:r>
      <w:r>
        <w:rPr>
          <w:rFonts w:ascii="仿宋_GB2312" w:eastAsia="仿宋_GB2312" w:hAnsi="华文仿宋"/>
          <w:sz w:val="32"/>
          <w:szCs w:val="32"/>
        </w:rPr>
        <w:t>日</w:t>
      </w:r>
    </w:p>
    <w:sectPr w:rsidR="00E0656F" w:rsidRPr="00A37DC2" w:rsidSect="00A51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A94" w:rsidRDefault="00F61A94" w:rsidP="00A37DC2">
      <w:r>
        <w:separator/>
      </w:r>
    </w:p>
  </w:endnote>
  <w:endnote w:type="continuationSeparator" w:id="1">
    <w:p w:rsidR="00F61A94" w:rsidRDefault="00F61A94" w:rsidP="00A3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A94" w:rsidRDefault="00F61A94" w:rsidP="00A37DC2">
      <w:r>
        <w:separator/>
      </w:r>
    </w:p>
  </w:footnote>
  <w:footnote w:type="continuationSeparator" w:id="1">
    <w:p w:rsidR="00F61A94" w:rsidRDefault="00F61A94" w:rsidP="00A37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57A693"/>
    <w:multiLevelType w:val="singleLevel"/>
    <w:tmpl w:val="AE57A693"/>
    <w:lvl w:ilvl="0">
      <w:start w:val="2"/>
      <w:numFmt w:val="chineseCounting"/>
      <w:suff w:val="nothing"/>
      <w:lvlText w:val="%1、"/>
      <w:lvlJc w:val="left"/>
      <w:rPr>
        <w:rFonts w:hint="eastAsia"/>
      </w:rPr>
    </w:lvl>
  </w:abstractNum>
  <w:abstractNum w:abstractNumId="1">
    <w:nsid w:val="08276ABE"/>
    <w:multiLevelType w:val="hybridMultilevel"/>
    <w:tmpl w:val="00D2F968"/>
    <w:lvl w:ilvl="0" w:tplc="DBB448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5131DB"/>
    <w:multiLevelType w:val="hybridMultilevel"/>
    <w:tmpl w:val="591E4578"/>
    <w:lvl w:ilvl="0" w:tplc="28B4E7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79537E"/>
    <w:multiLevelType w:val="hybridMultilevel"/>
    <w:tmpl w:val="7DE06FC6"/>
    <w:lvl w:ilvl="0" w:tplc="65840A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F2644E"/>
    <w:multiLevelType w:val="hybridMultilevel"/>
    <w:tmpl w:val="F22AED12"/>
    <w:lvl w:ilvl="0" w:tplc="92787348">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5ED31772"/>
    <w:multiLevelType w:val="hybridMultilevel"/>
    <w:tmpl w:val="B3623614"/>
    <w:lvl w:ilvl="0" w:tplc="9666442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12521B2"/>
    <w:multiLevelType w:val="hybridMultilevel"/>
    <w:tmpl w:val="6EFE5E58"/>
    <w:lvl w:ilvl="0" w:tplc="6AE2D1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7EFA"/>
    <w:rsid w:val="00002874"/>
    <w:rsid w:val="000229A5"/>
    <w:rsid w:val="00024014"/>
    <w:rsid w:val="00046980"/>
    <w:rsid w:val="00050EC4"/>
    <w:rsid w:val="0005772B"/>
    <w:rsid w:val="000619CD"/>
    <w:rsid w:val="00075E9A"/>
    <w:rsid w:val="00093702"/>
    <w:rsid w:val="000C62EA"/>
    <w:rsid w:val="000E507B"/>
    <w:rsid w:val="0012483C"/>
    <w:rsid w:val="001264C4"/>
    <w:rsid w:val="00134298"/>
    <w:rsid w:val="001501BD"/>
    <w:rsid w:val="00193B86"/>
    <w:rsid w:val="001B1702"/>
    <w:rsid w:val="001F1AC3"/>
    <w:rsid w:val="00220566"/>
    <w:rsid w:val="002329BC"/>
    <w:rsid w:val="00235F5B"/>
    <w:rsid w:val="00252F3F"/>
    <w:rsid w:val="002856AB"/>
    <w:rsid w:val="0029419D"/>
    <w:rsid w:val="002A2F17"/>
    <w:rsid w:val="002D0658"/>
    <w:rsid w:val="002F1CA6"/>
    <w:rsid w:val="002F2B09"/>
    <w:rsid w:val="002F2B0E"/>
    <w:rsid w:val="003101C8"/>
    <w:rsid w:val="00323CE9"/>
    <w:rsid w:val="00333ABA"/>
    <w:rsid w:val="00345054"/>
    <w:rsid w:val="00355594"/>
    <w:rsid w:val="0035659D"/>
    <w:rsid w:val="003718ED"/>
    <w:rsid w:val="00371CB9"/>
    <w:rsid w:val="003777A7"/>
    <w:rsid w:val="00385A2D"/>
    <w:rsid w:val="003B1ED4"/>
    <w:rsid w:val="003C0297"/>
    <w:rsid w:val="003C19BC"/>
    <w:rsid w:val="003C70F7"/>
    <w:rsid w:val="003F186E"/>
    <w:rsid w:val="003F266B"/>
    <w:rsid w:val="00402BBF"/>
    <w:rsid w:val="004107DB"/>
    <w:rsid w:val="00411EBD"/>
    <w:rsid w:val="00425549"/>
    <w:rsid w:val="00426209"/>
    <w:rsid w:val="00426D1F"/>
    <w:rsid w:val="00426F8B"/>
    <w:rsid w:val="0044066D"/>
    <w:rsid w:val="00455667"/>
    <w:rsid w:val="00462556"/>
    <w:rsid w:val="004963D7"/>
    <w:rsid w:val="004A1A33"/>
    <w:rsid w:val="004A26BC"/>
    <w:rsid w:val="004E2E0E"/>
    <w:rsid w:val="004F528B"/>
    <w:rsid w:val="00511C77"/>
    <w:rsid w:val="005202CF"/>
    <w:rsid w:val="005443E2"/>
    <w:rsid w:val="00553FC6"/>
    <w:rsid w:val="00555B27"/>
    <w:rsid w:val="00557AAF"/>
    <w:rsid w:val="00557F5A"/>
    <w:rsid w:val="00565071"/>
    <w:rsid w:val="00574184"/>
    <w:rsid w:val="00576E29"/>
    <w:rsid w:val="00582AF7"/>
    <w:rsid w:val="00597806"/>
    <w:rsid w:val="005A7828"/>
    <w:rsid w:val="005C39EB"/>
    <w:rsid w:val="005C4251"/>
    <w:rsid w:val="005D1334"/>
    <w:rsid w:val="005E786E"/>
    <w:rsid w:val="005F2C07"/>
    <w:rsid w:val="00627B78"/>
    <w:rsid w:val="00671D29"/>
    <w:rsid w:val="0068773B"/>
    <w:rsid w:val="00693CFC"/>
    <w:rsid w:val="006A1152"/>
    <w:rsid w:val="006C1BD7"/>
    <w:rsid w:val="006E34F5"/>
    <w:rsid w:val="00702256"/>
    <w:rsid w:val="00711CF3"/>
    <w:rsid w:val="00742E97"/>
    <w:rsid w:val="00781519"/>
    <w:rsid w:val="007B6058"/>
    <w:rsid w:val="007D3514"/>
    <w:rsid w:val="007E2433"/>
    <w:rsid w:val="007E3F03"/>
    <w:rsid w:val="007F160C"/>
    <w:rsid w:val="007F5FC0"/>
    <w:rsid w:val="007F7799"/>
    <w:rsid w:val="00836E34"/>
    <w:rsid w:val="0086345C"/>
    <w:rsid w:val="00866A1C"/>
    <w:rsid w:val="0087000C"/>
    <w:rsid w:val="00870B8E"/>
    <w:rsid w:val="0087793A"/>
    <w:rsid w:val="00897DCA"/>
    <w:rsid w:val="008D4C19"/>
    <w:rsid w:val="008F4E71"/>
    <w:rsid w:val="009100A8"/>
    <w:rsid w:val="00921BAD"/>
    <w:rsid w:val="00936F45"/>
    <w:rsid w:val="0095321C"/>
    <w:rsid w:val="00953878"/>
    <w:rsid w:val="009637BF"/>
    <w:rsid w:val="00977162"/>
    <w:rsid w:val="00982785"/>
    <w:rsid w:val="00990373"/>
    <w:rsid w:val="009D3E04"/>
    <w:rsid w:val="009E42B4"/>
    <w:rsid w:val="009F1C3B"/>
    <w:rsid w:val="00A115C8"/>
    <w:rsid w:val="00A14F4F"/>
    <w:rsid w:val="00A35097"/>
    <w:rsid w:val="00A37DC2"/>
    <w:rsid w:val="00A51DC9"/>
    <w:rsid w:val="00A86253"/>
    <w:rsid w:val="00A904BC"/>
    <w:rsid w:val="00AA2904"/>
    <w:rsid w:val="00AE5ACC"/>
    <w:rsid w:val="00AE6A01"/>
    <w:rsid w:val="00B01160"/>
    <w:rsid w:val="00B325C5"/>
    <w:rsid w:val="00B63A04"/>
    <w:rsid w:val="00B76321"/>
    <w:rsid w:val="00BB5BC9"/>
    <w:rsid w:val="00BD47DF"/>
    <w:rsid w:val="00C06733"/>
    <w:rsid w:val="00C1113E"/>
    <w:rsid w:val="00C20E00"/>
    <w:rsid w:val="00C33BE4"/>
    <w:rsid w:val="00C7633A"/>
    <w:rsid w:val="00CB3F3D"/>
    <w:rsid w:val="00CB4053"/>
    <w:rsid w:val="00CC0F15"/>
    <w:rsid w:val="00CF40DD"/>
    <w:rsid w:val="00D047EE"/>
    <w:rsid w:val="00D17629"/>
    <w:rsid w:val="00D21C4D"/>
    <w:rsid w:val="00D32F63"/>
    <w:rsid w:val="00D35A96"/>
    <w:rsid w:val="00D45B27"/>
    <w:rsid w:val="00D6349D"/>
    <w:rsid w:val="00D6680B"/>
    <w:rsid w:val="00DA5EC3"/>
    <w:rsid w:val="00DD0779"/>
    <w:rsid w:val="00DD5550"/>
    <w:rsid w:val="00DE7690"/>
    <w:rsid w:val="00DF2DC4"/>
    <w:rsid w:val="00E023EE"/>
    <w:rsid w:val="00E0656F"/>
    <w:rsid w:val="00E14487"/>
    <w:rsid w:val="00E16C0B"/>
    <w:rsid w:val="00E2376E"/>
    <w:rsid w:val="00E246D8"/>
    <w:rsid w:val="00E265B4"/>
    <w:rsid w:val="00E271DA"/>
    <w:rsid w:val="00E33606"/>
    <w:rsid w:val="00E47068"/>
    <w:rsid w:val="00E65EC4"/>
    <w:rsid w:val="00E66DDB"/>
    <w:rsid w:val="00E822E2"/>
    <w:rsid w:val="00E85B5B"/>
    <w:rsid w:val="00E86A9A"/>
    <w:rsid w:val="00EB7EFA"/>
    <w:rsid w:val="00EC0657"/>
    <w:rsid w:val="00EF1D3C"/>
    <w:rsid w:val="00F32407"/>
    <w:rsid w:val="00F421C6"/>
    <w:rsid w:val="00F425D5"/>
    <w:rsid w:val="00F43610"/>
    <w:rsid w:val="00F445EC"/>
    <w:rsid w:val="00F52331"/>
    <w:rsid w:val="00F61A94"/>
    <w:rsid w:val="00F63E6D"/>
    <w:rsid w:val="00F7370F"/>
    <w:rsid w:val="00F81F4B"/>
    <w:rsid w:val="00FC053F"/>
    <w:rsid w:val="00FC0BB1"/>
    <w:rsid w:val="00FF4301"/>
    <w:rsid w:val="00FF6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7DC2"/>
    <w:rPr>
      <w:sz w:val="18"/>
      <w:szCs w:val="18"/>
    </w:rPr>
  </w:style>
  <w:style w:type="paragraph" w:styleId="a4">
    <w:name w:val="footer"/>
    <w:basedOn w:val="a"/>
    <w:link w:val="Char0"/>
    <w:uiPriority w:val="99"/>
    <w:unhideWhenUsed/>
    <w:rsid w:val="00A37DC2"/>
    <w:pPr>
      <w:tabs>
        <w:tab w:val="center" w:pos="4153"/>
        <w:tab w:val="right" w:pos="8306"/>
      </w:tabs>
      <w:snapToGrid w:val="0"/>
      <w:jc w:val="left"/>
    </w:pPr>
    <w:rPr>
      <w:sz w:val="18"/>
      <w:szCs w:val="18"/>
    </w:rPr>
  </w:style>
  <w:style w:type="character" w:customStyle="1" w:styleId="Char0">
    <w:name w:val="页脚 Char"/>
    <w:basedOn w:val="a0"/>
    <w:link w:val="a4"/>
    <w:uiPriority w:val="99"/>
    <w:rsid w:val="00A37DC2"/>
    <w:rPr>
      <w:sz w:val="18"/>
      <w:szCs w:val="18"/>
    </w:rPr>
  </w:style>
  <w:style w:type="paragraph" w:styleId="a5">
    <w:name w:val="List Paragraph"/>
    <w:basedOn w:val="a"/>
    <w:uiPriority w:val="34"/>
    <w:qFormat/>
    <w:rsid w:val="00A37DC2"/>
    <w:pPr>
      <w:ind w:firstLineChars="200" w:firstLine="420"/>
    </w:pPr>
  </w:style>
  <w:style w:type="table" w:styleId="a6">
    <w:name w:val="Table Grid"/>
    <w:basedOn w:val="a1"/>
    <w:uiPriority w:val="59"/>
    <w:rsid w:val="00232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uiPriority w:val="99"/>
    <w:unhideWhenUsed/>
    <w:rsid w:val="00E2376E"/>
    <w:rPr>
      <w:rFonts w:ascii="宋体" w:eastAsia="宋体" w:hAnsi="Courier New" w:cs="Courier New"/>
      <w:szCs w:val="21"/>
    </w:rPr>
  </w:style>
  <w:style w:type="character" w:customStyle="1" w:styleId="Char1">
    <w:name w:val="纯文本 Char"/>
    <w:basedOn w:val="a0"/>
    <w:link w:val="a7"/>
    <w:uiPriority w:val="99"/>
    <w:rsid w:val="00E2376E"/>
    <w:rPr>
      <w:rFonts w:ascii="宋体" w:eastAsia="宋体" w:hAnsi="Courier New" w:cs="Courier New"/>
      <w:szCs w:val="21"/>
    </w:rPr>
  </w:style>
  <w:style w:type="paragraph" w:styleId="a8">
    <w:name w:val="Balloon Text"/>
    <w:basedOn w:val="a"/>
    <w:link w:val="Char2"/>
    <w:uiPriority w:val="99"/>
    <w:semiHidden/>
    <w:unhideWhenUsed/>
    <w:rsid w:val="000E507B"/>
    <w:rPr>
      <w:sz w:val="18"/>
      <w:szCs w:val="18"/>
    </w:rPr>
  </w:style>
  <w:style w:type="character" w:customStyle="1" w:styleId="Char2">
    <w:name w:val="批注框文本 Char"/>
    <w:basedOn w:val="a0"/>
    <w:link w:val="a8"/>
    <w:uiPriority w:val="99"/>
    <w:semiHidden/>
    <w:rsid w:val="000E507B"/>
    <w:rPr>
      <w:sz w:val="18"/>
      <w:szCs w:val="18"/>
    </w:rPr>
  </w:style>
</w:styles>
</file>

<file path=word/webSettings.xml><?xml version="1.0" encoding="utf-8"?>
<w:webSettings xmlns:r="http://schemas.openxmlformats.org/officeDocument/2006/relationships" xmlns:w="http://schemas.openxmlformats.org/wordprocessingml/2006/main">
  <w:divs>
    <w:div w:id="19207807">
      <w:bodyDiv w:val="1"/>
      <w:marLeft w:val="0"/>
      <w:marRight w:val="0"/>
      <w:marTop w:val="0"/>
      <w:marBottom w:val="0"/>
      <w:divBdr>
        <w:top w:val="none" w:sz="0" w:space="0" w:color="auto"/>
        <w:left w:val="none" w:sz="0" w:space="0" w:color="auto"/>
        <w:bottom w:val="none" w:sz="0" w:space="0" w:color="auto"/>
        <w:right w:val="none" w:sz="0" w:space="0" w:color="auto"/>
      </w:divBdr>
    </w:div>
    <w:div w:id="81725404">
      <w:bodyDiv w:val="1"/>
      <w:marLeft w:val="0"/>
      <w:marRight w:val="0"/>
      <w:marTop w:val="0"/>
      <w:marBottom w:val="0"/>
      <w:divBdr>
        <w:top w:val="none" w:sz="0" w:space="0" w:color="auto"/>
        <w:left w:val="none" w:sz="0" w:space="0" w:color="auto"/>
        <w:bottom w:val="none" w:sz="0" w:space="0" w:color="auto"/>
        <w:right w:val="none" w:sz="0" w:space="0" w:color="auto"/>
      </w:divBdr>
    </w:div>
    <w:div w:id="451361043">
      <w:bodyDiv w:val="1"/>
      <w:marLeft w:val="0"/>
      <w:marRight w:val="0"/>
      <w:marTop w:val="0"/>
      <w:marBottom w:val="0"/>
      <w:divBdr>
        <w:top w:val="none" w:sz="0" w:space="0" w:color="auto"/>
        <w:left w:val="none" w:sz="0" w:space="0" w:color="auto"/>
        <w:bottom w:val="none" w:sz="0" w:space="0" w:color="auto"/>
        <w:right w:val="none" w:sz="0" w:space="0" w:color="auto"/>
      </w:divBdr>
    </w:div>
    <w:div w:id="20612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shengmengmeng</cp:lastModifiedBy>
  <cp:revision>81</cp:revision>
  <dcterms:created xsi:type="dcterms:W3CDTF">2018-07-28T07:47:00Z</dcterms:created>
  <dcterms:modified xsi:type="dcterms:W3CDTF">2019-06-25T01:54:00Z</dcterms:modified>
</cp:coreProperties>
</file>