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62DEB" w:rsidRDefault="00562DEB" w:rsidP="00562DEB">
      <w:pPr>
        <w:jc w:val="center"/>
        <w:rPr>
          <w:rFonts w:ascii="宋体" w:eastAsia="宋体" w:hAnsi="宋体"/>
          <w:b/>
          <w:sz w:val="44"/>
          <w:szCs w:val="44"/>
        </w:rPr>
      </w:pPr>
    </w:p>
    <w:p w:rsidR="00562DEB" w:rsidRDefault="00562DEB" w:rsidP="00562DEB">
      <w:pPr>
        <w:jc w:val="center"/>
        <w:rPr>
          <w:rFonts w:ascii="宋体" w:eastAsia="宋体" w:hAnsi="宋体"/>
          <w:b/>
          <w:sz w:val="44"/>
          <w:szCs w:val="44"/>
        </w:rPr>
      </w:pPr>
    </w:p>
    <w:p w:rsidR="00562DEB" w:rsidRDefault="00562DEB" w:rsidP="00562DEB">
      <w:pPr>
        <w:jc w:val="center"/>
        <w:rPr>
          <w:rFonts w:ascii="宋体" w:eastAsia="宋体" w:hAnsi="宋体"/>
          <w:b/>
          <w:sz w:val="44"/>
          <w:szCs w:val="44"/>
        </w:rPr>
      </w:pPr>
    </w:p>
    <w:p w:rsidR="00562DEB" w:rsidRDefault="00562DEB" w:rsidP="00562DEB">
      <w:pPr>
        <w:jc w:val="center"/>
        <w:rPr>
          <w:rFonts w:ascii="宋体" w:eastAsia="宋体" w:hAnsi="宋体"/>
          <w:b/>
          <w:sz w:val="44"/>
          <w:szCs w:val="44"/>
        </w:rPr>
      </w:pPr>
    </w:p>
    <w:p w:rsidR="00562DEB" w:rsidRDefault="00562DEB" w:rsidP="00562DEB">
      <w:pPr>
        <w:jc w:val="center"/>
        <w:rPr>
          <w:rFonts w:ascii="宋体" w:eastAsia="宋体" w:hAnsi="宋体"/>
          <w:b/>
          <w:sz w:val="44"/>
          <w:szCs w:val="44"/>
        </w:rPr>
      </w:pPr>
      <w:r w:rsidRPr="00562DEB">
        <w:rPr>
          <w:rFonts w:ascii="宋体" w:eastAsia="宋体" w:hAnsi="宋体"/>
          <w:b/>
          <w:sz w:val="44"/>
          <w:szCs w:val="44"/>
        </w:rPr>
        <w:t>中储粮服务网计划采购模块</w:t>
      </w:r>
    </w:p>
    <w:p w:rsidR="0050653E" w:rsidRPr="00562DEB" w:rsidRDefault="00562DEB" w:rsidP="00562DEB">
      <w:pPr>
        <w:jc w:val="center"/>
        <w:rPr>
          <w:rFonts w:ascii="宋体" w:eastAsia="宋体" w:hAnsi="宋体"/>
          <w:b/>
          <w:sz w:val="44"/>
          <w:szCs w:val="44"/>
        </w:rPr>
      </w:pPr>
      <w:r w:rsidRPr="00562DEB">
        <w:rPr>
          <w:rFonts w:ascii="宋体" w:eastAsia="宋体" w:hAnsi="宋体"/>
          <w:b/>
          <w:sz w:val="44"/>
          <w:szCs w:val="44"/>
        </w:rPr>
        <w:t>用户操作手册</w:t>
      </w:r>
    </w:p>
    <w:p w:rsidR="00562DEB" w:rsidRDefault="00562DEB">
      <w:pPr>
        <w:rPr>
          <w:rFonts w:ascii="FangSong" w:hAnsi="FangSong"/>
          <w:sz w:val="32"/>
          <w:szCs w:val="32"/>
        </w:rPr>
      </w:pPr>
    </w:p>
    <w:p w:rsidR="00562DEB" w:rsidRDefault="00562DEB">
      <w:pPr>
        <w:rPr>
          <w:rFonts w:ascii="FangSong" w:hAnsi="FangSong"/>
          <w:sz w:val="32"/>
          <w:szCs w:val="32"/>
        </w:rPr>
      </w:pPr>
    </w:p>
    <w:p w:rsidR="00562DEB" w:rsidRDefault="00562DEB">
      <w:pPr>
        <w:rPr>
          <w:rFonts w:ascii="FangSong" w:hAnsi="FangSong"/>
          <w:sz w:val="32"/>
          <w:szCs w:val="32"/>
        </w:rPr>
      </w:pPr>
    </w:p>
    <w:p w:rsidR="00562DEB" w:rsidRDefault="00562DEB">
      <w:pPr>
        <w:rPr>
          <w:rFonts w:ascii="FangSong" w:hAnsi="FangSong"/>
          <w:sz w:val="32"/>
          <w:szCs w:val="32"/>
        </w:rPr>
      </w:pPr>
    </w:p>
    <w:p w:rsidR="00562DEB" w:rsidRDefault="00562DEB">
      <w:pPr>
        <w:rPr>
          <w:rFonts w:ascii="FangSong" w:hAnsi="FangSong"/>
          <w:sz w:val="32"/>
          <w:szCs w:val="32"/>
        </w:rPr>
      </w:pPr>
    </w:p>
    <w:p w:rsidR="00562DEB" w:rsidRDefault="00562DEB">
      <w:pPr>
        <w:rPr>
          <w:rFonts w:ascii="FangSong" w:hAnsi="FangSong"/>
          <w:sz w:val="32"/>
          <w:szCs w:val="32"/>
        </w:rPr>
      </w:pPr>
    </w:p>
    <w:p w:rsidR="00562DEB" w:rsidRDefault="00562DEB">
      <w:pPr>
        <w:rPr>
          <w:rFonts w:ascii="FangSong" w:hAnsi="FangSong"/>
          <w:sz w:val="32"/>
          <w:szCs w:val="32"/>
        </w:rPr>
      </w:pPr>
    </w:p>
    <w:p w:rsidR="00562DEB" w:rsidRDefault="00562DEB">
      <w:pPr>
        <w:rPr>
          <w:rFonts w:ascii="FangSong" w:hAnsi="FangSong"/>
          <w:sz w:val="32"/>
          <w:szCs w:val="32"/>
        </w:rPr>
      </w:pPr>
    </w:p>
    <w:p w:rsidR="00562DEB" w:rsidRDefault="00562DEB">
      <w:pPr>
        <w:rPr>
          <w:rFonts w:ascii="FangSong" w:hAnsi="FangSong"/>
          <w:sz w:val="32"/>
          <w:szCs w:val="32"/>
        </w:rPr>
      </w:pPr>
    </w:p>
    <w:p w:rsidR="00562DEB" w:rsidRDefault="00562DEB">
      <w:pPr>
        <w:rPr>
          <w:rFonts w:ascii="FangSong" w:hAnsi="FangSong"/>
          <w:sz w:val="32"/>
          <w:szCs w:val="32"/>
        </w:rPr>
      </w:pPr>
    </w:p>
    <w:p w:rsidR="00562DEB" w:rsidRDefault="00562DEB">
      <w:pPr>
        <w:rPr>
          <w:rFonts w:ascii="FangSong" w:hAnsi="FangSong"/>
          <w:sz w:val="32"/>
          <w:szCs w:val="32"/>
        </w:rPr>
      </w:pPr>
    </w:p>
    <w:p w:rsidR="00562DEB" w:rsidRDefault="00562DEB">
      <w:pPr>
        <w:rPr>
          <w:rFonts w:ascii="FangSong" w:hAnsi="FangSong"/>
          <w:sz w:val="32"/>
          <w:szCs w:val="32"/>
        </w:rPr>
      </w:pPr>
    </w:p>
    <w:p w:rsidR="00562DEB" w:rsidRPr="009C67FA" w:rsidRDefault="009C67FA" w:rsidP="009C67FA">
      <w:pPr>
        <w:jc w:val="center"/>
        <w:rPr>
          <w:rFonts w:ascii="FangSong" w:hAnsi="FangSong"/>
          <w:sz w:val="32"/>
          <w:szCs w:val="32"/>
        </w:rPr>
      </w:pPr>
      <w:r w:rsidRPr="009C67FA">
        <w:rPr>
          <w:rFonts w:ascii="FangSong" w:hAnsi="FangSong"/>
          <w:sz w:val="32"/>
          <w:szCs w:val="32"/>
        </w:rPr>
        <w:t>2020</w:t>
      </w:r>
      <w:r w:rsidRPr="009C67FA">
        <w:rPr>
          <w:rFonts w:ascii="FangSong" w:hAnsi="FangSong"/>
          <w:sz w:val="32"/>
          <w:szCs w:val="32"/>
        </w:rPr>
        <w:t>年</w:t>
      </w:r>
      <w:r w:rsidRPr="009C67FA">
        <w:rPr>
          <w:rFonts w:ascii="FangSong" w:hAnsi="FangSong"/>
          <w:sz w:val="32"/>
          <w:szCs w:val="32"/>
        </w:rPr>
        <w:t>2</w:t>
      </w:r>
      <w:r w:rsidRPr="009C67FA">
        <w:rPr>
          <w:rFonts w:ascii="FangSong" w:hAnsi="FangSong"/>
          <w:sz w:val="32"/>
          <w:szCs w:val="32"/>
        </w:rPr>
        <w:t>月</w:t>
      </w:r>
    </w:p>
    <w:p w:rsidR="00562DEB" w:rsidRDefault="00562DEB">
      <w:pPr>
        <w:rPr>
          <w:rFonts w:ascii="FangSong" w:hAnsi="FangSong"/>
          <w:sz w:val="32"/>
          <w:szCs w:val="32"/>
        </w:rPr>
        <w:sectPr w:rsidR="00562DEB" w:rsidSect="003930E3">
          <w:pgSz w:w="11900" w:h="16840"/>
          <w:pgMar w:top="1440" w:right="1800" w:bottom="1440" w:left="1800" w:header="851" w:footer="992" w:gutter="0"/>
          <w:cols w:space="425"/>
          <w:docGrid w:type="lines" w:linePitch="312"/>
        </w:sectPr>
      </w:pPr>
    </w:p>
    <w:sdt>
      <w:sdtPr>
        <w:rPr>
          <w:rFonts w:asciiTheme="minorHAnsi" w:eastAsiaTheme="minorEastAsia" w:hAnsiTheme="minorHAnsi" w:cstheme="minorBidi"/>
          <w:b w:val="0"/>
          <w:bCs w:val="0"/>
          <w:color w:val="auto"/>
          <w:kern w:val="2"/>
          <w:sz w:val="21"/>
          <w:szCs w:val="24"/>
          <w:lang w:val="zh-CN"/>
        </w:rPr>
        <w:id w:val="414285729"/>
        <w:docPartObj>
          <w:docPartGallery w:val="Table of Contents"/>
          <w:docPartUnique/>
        </w:docPartObj>
      </w:sdtPr>
      <w:sdtEndPr>
        <w:rPr>
          <w:noProof/>
          <w:lang w:val="en-US"/>
        </w:rPr>
      </w:sdtEndPr>
      <w:sdtContent>
        <w:p w:rsidR="001D6D8F" w:rsidRDefault="001D6D8F" w:rsidP="001D6D8F">
          <w:pPr>
            <w:pStyle w:val="TOC"/>
            <w:jc w:val="center"/>
          </w:pPr>
          <w:r>
            <w:rPr>
              <w:lang w:val="zh-CN"/>
            </w:rPr>
            <w:t>目录</w:t>
          </w:r>
        </w:p>
        <w:p w:rsidR="003867EE" w:rsidRDefault="001D6D8F">
          <w:pPr>
            <w:pStyle w:val="TOC1"/>
            <w:tabs>
              <w:tab w:val="left" w:pos="630"/>
              <w:tab w:val="right" w:leader="dot" w:pos="8290"/>
            </w:tabs>
            <w:rPr>
              <w:rFonts w:eastAsiaTheme="minorEastAsia"/>
              <w:b w:val="0"/>
              <w:bCs w:val="0"/>
              <w:caps w:val="0"/>
              <w:noProof/>
              <w:sz w:val="21"/>
              <w:szCs w:val="24"/>
            </w:rPr>
          </w:pPr>
          <w:r>
            <w:rPr>
              <w:b w:val="0"/>
              <w:bCs w:val="0"/>
            </w:rPr>
            <w:fldChar w:fldCharType="begin"/>
          </w:r>
          <w:r>
            <w:instrText>TOC \o "1-3" \h \z \u</w:instrText>
          </w:r>
          <w:r>
            <w:rPr>
              <w:b w:val="0"/>
              <w:bCs w:val="0"/>
            </w:rPr>
            <w:fldChar w:fldCharType="separate"/>
          </w:r>
          <w:hyperlink w:anchor="_Toc33655443" w:history="1">
            <w:r w:rsidR="003867EE" w:rsidRPr="002727E2">
              <w:rPr>
                <w:rStyle w:val="a6"/>
                <w:rFonts w:ascii="黑体" w:eastAsia="黑体" w:hAnsi="黑体"/>
                <w:noProof/>
              </w:rPr>
              <w:t>一、</w:t>
            </w:r>
            <w:r w:rsidR="003867EE">
              <w:rPr>
                <w:rFonts w:eastAsiaTheme="minorEastAsia"/>
                <w:b w:val="0"/>
                <w:bCs w:val="0"/>
                <w:caps w:val="0"/>
                <w:noProof/>
                <w:sz w:val="21"/>
                <w:szCs w:val="24"/>
              </w:rPr>
              <w:tab/>
            </w:r>
            <w:r w:rsidR="003867EE" w:rsidRPr="002727E2">
              <w:rPr>
                <w:rStyle w:val="a6"/>
                <w:rFonts w:ascii="黑体" w:eastAsia="黑体" w:hAnsi="黑体"/>
                <w:noProof/>
              </w:rPr>
              <w:t>直属企业用户操作</w:t>
            </w:r>
            <w:r w:rsidR="003867EE">
              <w:rPr>
                <w:noProof/>
                <w:webHidden/>
              </w:rPr>
              <w:tab/>
            </w:r>
            <w:r w:rsidR="003867EE">
              <w:rPr>
                <w:noProof/>
                <w:webHidden/>
              </w:rPr>
              <w:fldChar w:fldCharType="begin"/>
            </w:r>
            <w:r w:rsidR="003867EE">
              <w:rPr>
                <w:noProof/>
                <w:webHidden/>
              </w:rPr>
              <w:instrText xml:space="preserve"> PAGEREF _Toc33655443 \h </w:instrText>
            </w:r>
            <w:r w:rsidR="003867EE">
              <w:rPr>
                <w:noProof/>
                <w:webHidden/>
              </w:rPr>
            </w:r>
            <w:r w:rsidR="003867EE">
              <w:rPr>
                <w:noProof/>
                <w:webHidden/>
              </w:rPr>
              <w:fldChar w:fldCharType="separate"/>
            </w:r>
            <w:r w:rsidR="003867EE">
              <w:rPr>
                <w:noProof/>
                <w:webHidden/>
              </w:rPr>
              <w:t>3</w:t>
            </w:r>
            <w:r w:rsidR="003867EE">
              <w:rPr>
                <w:noProof/>
                <w:webHidden/>
              </w:rPr>
              <w:fldChar w:fldCharType="end"/>
            </w:r>
          </w:hyperlink>
        </w:p>
        <w:p w:rsidR="003867EE" w:rsidRDefault="003867EE">
          <w:pPr>
            <w:pStyle w:val="TOC2"/>
            <w:tabs>
              <w:tab w:val="left" w:pos="1050"/>
              <w:tab w:val="right" w:leader="dot" w:pos="8290"/>
            </w:tabs>
            <w:rPr>
              <w:rFonts w:eastAsiaTheme="minorEastAsia"/>
              <w:smallCaps w:val="0"/>
              <w:noProof/>
              <w:sz w:val="21"/>
              <w:szCs w:val="24"/>
            </w:rPr>
          </w:pPr>
          <w:hyperlink w:anchor="_Toc33655444" w:history="1">
            <w:r w:rsidRPr="002727E2">
              <w:rPr>
                <w:rStyle w:val="a6"/>
                <w:rFonts w:ascii="仿宋_GB2312" w:eastAsia="仿宋_GB2312" w:hAnsi="仿宋_GB2312"/>
                <w:b/>
                <w:noProof/>
              </w:rPr>
              <w:t>（一）</w:t>
            </w:r>
            <w:r>
              <w:rPr>
                <w:rFonts w:eastAsiaTheme="minorEastAsia"/>
                <w:smallCaps w:val="0"/>
                <w:noProof/>
                <w:sz w:val="21"/>
                <w:szCs w:val="24"/>
              </w:rPr>
              <w:tab/>
            </w:r>
            <w:r w:rsidRPr="002727E2">
              <w:rPr>
                <w:rStyle w:val="a6"/>
                <w:rFonts w:ascii="仿宋_GB2312" w:eastAsia="仿宋_GB2312" w:hAnsi="仿宋_GB2312" w:cs="宋体"/>
                <w:b/>
                <w:noProof/>
              </w:rPr>
              <w:t>报送年度采购计划</w:t>
            </w:r>
            <w:r>
              <w:rPr>
                <w:noProof/>
                <w:webHidden/>
              </w:rPr>
              <w:tab/>
            </w:r>
            <w:r>
              <w:rPr>
                <w:noProof/>
                <w:webHidden/>
              </w:rPr>
              <w:fldChar w:fldCharType="begin"/>
            </w:r>
            <w:r>
              <w:rPr>
                <w:noProof/>
                <w:webHidden/>
              </w:rPr>
              <w:instrText xml:space="preserve"> PAGEREF _Toc33655444 \h </w:instrText>
            </w:r>
            <w:r>
              <w:rPr>
                <w:noProof/>
                <w:webHidden/>
              </w:rPr>
            </w:r>
            <w:r>
              <w:rPr>
                <w:noProof/>
                <w:webHidden/>
              </w:rPr>
              <w:fldChar w:fldCharType="separate"/>
            </w:r>
            <w:r>
              <w:rPr>
                <w:noProof/>
                <w:webHidden/>
              </w:rPr>
              <w:t>3</w:t>
            </w:r>
            <w:r>
              <w:rPr>
                <w:noProof/>
                <w:webHidden/>
              </w:rPr>
              <w:fldChar w:fldCharType="end"/>
            </w:r>
          </w:hyperlink>
        </w:p>
        <w:p w:rsidR="003867EE" w:rsidRDefault="003867EE">
          <w:pPr>
            <w:pStyle w:val="TOC3"/>
            <w:tabs>
              <w:tab w:val="left" w:pos="840"/>
              <w:tab w:val="right" w:leader="dot" w:pos="8290"/>
            </w:tabs>
            <w:rPr>
              <w:rFonts w:eastAsiaTheme="minorEastAsia"/>
              <w:i w:val="0"/>
              <w:iCs w:val="0"/>
              <w:noProof/>
              <w:sz w:val="21"/>
              <w:szCs w:val="24"/>
            </w:rPr>
          </w:pPr>
          <w:hyperlink w:anchor="_Toc33655445" w:history="1">
            <w:r w:rsidRPr="002727E2">
              <w:rPr>
                <w:rStyle w:val="a6"/>
                <w:rFonts w:ascii="仿宋_GB2312" w:eastAsia="仿宋_GB2312" w:hAnsi="仿宋_GB2312" w:cs="宋体"/>
                <w:noProof/>
              </w:rPr>
              <w:t>1.</w:t>
            </w:r>
            <w:r>
              <w:rPr>
                <w:rFonts w:eastAsiaTheme="minorEastAsia"/>
                <w:i w:val="0"/>
                <w:iCs w:val="0"/>
                <w:noProof/>
                <w:sz w:val="21"/>
                <w:szCs w:val="24"/>
              </w:rPr>
              <w:tab/>
            </w:r>
            <w:r w:rsidRPr="002727E2">
              <w:rPr>
                <w:rStyle w:val="a6"/>
                <w:rFonts w:ascii="仿宋_GB2312" w:eastAsia="仿宋_GB2312" w:hAnsi="仿宋_GB2312" w:cs="宋体"/>
                <w:noProof/>
              </w:rPr>
              <w:t>填报计划</w:t>
            </w:r>
            <w:r>
              <w:rPr>
                <w:noProof/>
                <w:webHidden/>
              </w:rPr>
              <w:tab/>
            </w:r>
            <w:r>
              <w:rPr>
                <w:noProof/>
                <w:webHidden/>
              </w:rPr>
              <w:fldChar w:fldCharType="begin"/>
            </w:r>
            <w:r>
              <w:rPr>
                <w:noProof/>
                <w:webHidden/>
              </w:rPr>
              <w:instrText xml:space="preserve"> PAGEREF _Toc33655445 \h </w:instrText>
            </w:r>
            <w:r>
              <w:rPr>
                <w:noProof/>
                <w:webHidden/>
              </w:rPr>
            </w:r>
            <w:r>
              <w:rPr>
                <w:noProof/>
                <w:webHidden/>
              </w:rPr>
              <w:fldChar w:fldCharType="separate"/>
            </w:r>
            <w:r>
              <w:rPr>
                <w:noProof/>
                <w:webHidden/>
              </w:rPr>
              <w:t>3</w:t>
            </w:r>
            <w:r>
              <w:rPr>
                <w:noProof/>
                <w:webHidden/>
              </w:rPr>
              <w:fldChar w:fldCharType="end"/>
            </w:r>
          </w:hyperlink>
        </w:p>
        <w:p w:rsidR="003867EE" w:rsidRDefault="003867EE">
          <w:pPr>
            <w:pStyle w:val="TOC3"/>
            <w:tabs>
              <w:tab w:val="left" w:pos="840"/>
              <w:tab w:val="right" w:leader="dot" w:pos="8290"/>
            </w:tabs>
            <w:rPr>
              <w:rFonts w:eastAsiaTheme="minorEastAsia"/>
              <w:i w:val="0"/>
              <w:iCs w:val="0"/>
              <w:noProof/>
              <w:sz w:val="21"/>
              <w:szCs w:val="24"/>
            </w:rPr>
          </w:pPr>
          <w:hyperlink w:anchor="_Toc33655446" w:history="1">
            <w:r w:rsidRPr="002727E2">
              <w:rPr>
                <w:rStyle w:val="a6"/>
                <w:rFonts w:ascii="仿宋_GB2312" w:eastAsia="仿宋_GB2312" w:hAnsi="仿宋_GB2312" w:cs="宋体"/>
                <w:noProof/>
              </w:rPr>
              <w:t>2.</w:t>
            </w:r>
            <w:r>
              <w:rPr>
                <w:rFonts w:eastAsiaTheme="minorEastAsia"/>
                <w:i w:val="0"/>
                <w:iCs w:val="0"/>
                <w:noProof/>
                <w:sz w:val="21"/>
                <w:szCs w:val="24"/>
              </w:rPr>
              <w:tab/>
            </w:r>
            <w:r w:rsidRPr="002727E2">
              <w:rPr>
                <w:rStyle w:val="a6"/>
                <w:rFonts w:ascii="仿宋_GB2312" w:eastAsia="仿宋_GB2312" w:hAnsi="仿宋_GB2312" w:cs="宋体"/>
                <w:noProof/>
              </w:rPr>
              <w:t>提交计划</w:t>
            </w:r>
            <w:r>
              <w:rPr>
                <w:noProof/>
                <w:webHidden/>
              </w:rPr>
              <w:tab/>
            </w:r>
            <w:r>
              <w:rPr>
                <w:noProof/>
                <w:webHidden/>
              </w:rPr>
              <w:fldChar w:fldCharType="begin"/>
            </w:r>
            <w:r>
              <w:rPr>
                <w:noProof/>
                <w:webHidden/>
              </w:rPr>
              <w:instrText xml:space="preserve"> PAGEREF _Toc33655446 \h </w:instrText>
            </w:r>
            <w:r>
              <w:rPr>
                <w:noProof/>
                <w:webHidden/>
              </w:rPr>
            </w:r>
            <w:r>
              <w:rPr>
                <w:noProof/>
                <w:webHidden/>
              </w:rPr>
              <w:fldChar w:fldCharType="separate"/>
            </w:r>
            <w:r>
              <w:rPr>
                <w:noProof/>
                <w:webHidden/>
              </w:rPr>
              <w:t>4</w:t>
            </w:r>
            <w:r>
              <w:rPr>
                <w:noProof/>
                <w:webHidden/>
              </w:rPr>
              <w:fldChar w:fldCharType="end"/>
            </w:r>
          </w:hyperlink>
        </w:p>
        <w:p w:rsidR="003867EE" w:rsidRDefault="003867EE">
          <w:pPr>
            <w:pStyle w:val="TOC3"/>
            <w:tabs>
              <w:tab w:val="left" w:pos="840"/>
              <w:tab w:val="right" w:leader="dot" w:pos="8290"/>
            </w:tabs>
            <w:rPr>
              <w:rFonts w:eastAsiaTheme="minorEastAsia"/>
              <w:i w:val="0"/>
              <w:iCs w:val="0"/>
              <w:noProof/>
              <w:sz w:val="21"/>
              <w:szCs w:val="24"/>
            </w:rPr>
          </w:pPr>
          <w:hyperlink w:anchor="_Toc33655447" w:history="1">
            <w:r w:rsidRPr="002727E2">
              <w:rPr>
                <w:rStyle w:val="a6"/>
                <w:rFonts w:ascii="仿宋_GB2312" w:eastAsia="仿宋_GB2312" w:hAnsi="仿宋_GB2312" w:cs="宋体"/>
                <w:noProof/>
              </w:rPr>
              <w:t>3.</w:t>
            </w:r>
            <w:r>
              <w:rPr>
                <w:rFonts w:eastAsiaTheme="minorEastAsia"/>
                <w:i w:val="0"/>
                <w:iCs w:val="0"/>
                <w:noProof/>
                <w:sz w:val="21"/>
                <w:szCs w:val="24"/>
              </w:rPr>
              <w:tab/>
            </w:r>
            <w:r w:rsidRPr="002727E2">
              <w:rPr>
                <w:rStyle w:val="a6"/>
                <w:rFonts w:ascii="仿宋_GB2312" w:eastAsia="仿宋_GB2312" w:hAnsi="仿宋_GB2312" w:cs="宋体"/>
                <w:noProof/>
              </w:rPr>
              <w:t>退回计划</w:t>
            </w:r>
            <w:r>
              <w:rPr>
                <w:noProof/>
                <w:webHidden/>
              </w:rPr>
              <w:tab/>
            </w:r>
            <w:r>
              <w:rPr>
                <w:noProof/>
                <w:webHidden/>
              </w:rPr>
              <w:fldChar w:fldCharType="begin"/>
            </w:r>
            <w:r>
              <w:rPr>
                <w:noProof/>
                <w:webHidden/>
              </w:rPr>
              <w:instrText xml:space="preserve"> PAGEREF _Toc33655447 \h </w:instrText>
            </w:r>
            <w:r>
              <w:rPr>
                <w:noProof/>
                <w:webHidden/>
              </w:rPr>
            </w:r>
            <w:r>
              <w:rPr>
                <w:noProof/>
                <w:webHidden/>
              </w:rPr>
              <w:fldChar w:fldCharType="separate"/>
            </w:r>
            <w:r>
              <w:rPr>
                <w:noProof/>
                <w:webHidden/>
              </w:rPr>
              <w:t>6</w:t>
            </w:r>
            <w:r>
              <w:rPr>
                <w:noProof/>
                <w:webHidden/>
              </w:rPr>
              <w:fldChar w:fldCharType="end"/>
            </w:r>
          </w:hyperlink>
        </w:p>
        <w:p w:rsidR="003867EE" w:rsidRDefault="003867EE">
          <w:pPr>
            <w:pStyle w:val="TOC3"/>
            <w:tabs>
              <w:tab w:val="left" w:pos="840"/>
              <w:tab w:val="right" w:leader="dot" w:pos="8290"/>
            </w:tabs>
            <w:rPr>
              <w:rFonts w:eastAsiaTheme="minorEastAsia"/>
              <w:i w:val="0"/>
              <w:iCs w:val="0"/>
              <w:noProof/>
              <w:sz w:val="21"/>
              <w:szCs w:val="24"/>
            </w:rPr>
          </w:pPr>
          <w:hyperlink w:anchor="_Toc33655448" w:history="1">
            <w:r w:rsidRPr="002727E2">
              <w:rPr>
                <w:rStyle w:val="a6"/>
                <w:rFonts w:ascii="仿宋_GB2312" w:eastAsia="仿宋_GB2312" w:hAnsi="仿宋_GB2312" w:cs="宋体"/>
                <w:noProof/>
              </w:rPr>
              <w:t>4.</w:t>
            </w:r>
            <w:r>
              <w:rPr>
                <w:rFonts w:eastAsiaTheme="minorEastAsia"/>
                <w:i w:val="0"/>
                <w:iCs w:val="0"/>
                <w:noProof/>
                <w:sz w:val="21"/>
                <w:szCs w:val="24"/>
              </w:rPr>
              <w:tab/>
            </w:r>
            <w:r w:rsidRPr="002727E2">
              <w:rPr>
                <w:rStyle w:val="a6"/>
                <w:rFonts w:ascii="仿宋_GB2312" w:eastAsia="仿宋_GB2312" w:hAnsi="仿宋_GB2312" w:cs="宋体"/>
                <w:noProof/>
              </w:rPr>
              <w:t>采购计划导出Excel</w:t>
            </w:r>
            <w:r>
              <w:rPr>
                <w:noProof/>
                <w:webHidden/>
              </w:rPr>
              <w:tab/>
            </w:r>
            <w:r>
              <w:rPr>
                <w:noProof/>
                <w:webHidden/>
              </w:rPr>
              <w:fldChar w:fldCharType="begin"/>
            </w:r>
            <w:r>
              <w:rPr>
                <w:noProof/>
                <w:webHidden/>
              </w:rPr>
              <w:instrText xml:space="preserve"> PAGEREF _Toc33655448 \h </w:instrText>
            </w:r>
            <w:r>
              <w:rPr>
                <w:noProof/>
                <w:webHidden/>
              </w:rPr>
            </w:r>
            <w:r>
              <w:rPr>
                <w:noProof/>
                <w:webHidden/>
              </w:rPr>
              <w:fldChar w:fldCharType="separate"/>
            </w:r>
            <w:r>
              <w:rPr>
                <w:noProof/>
                <w:webHidden/>
              </w:rPr>
              <w:t>6</w:t>
            </w:r>
            <w:r>
              <w:rPr>
                <w:noProof/>
                <w:webHidden/>
              </w:rPr>
              <w:fldChar w:fldCharType="end"/>
            </w:r>
          </w:hyperlink>
        </w:p>
        <w:p w:rsidR="003867EE" w:rsidRDefault="003867EE">
          <w:pPr>
            <w:pStyle w:val="TOC2"/>
            <w:tabs>
              <w:tab w:val="left" w:pos="1050"/>
              <w:tab w:val="right" w:leader="dot" w:pos="8290"/>
            </w:tabs>
            <w:rPr>
              <w:rFonts w:eastAsiaTheme="minorEastAsia"/>
              <w:smallCaps w:val="0"/>
              <w:noProof/>
              <w:sz w:val="21"/>
              <w:szCs w:val="24"/>
            </w:rPr>
          </w:pPr>
          <w:hyperlink w:anchor="_Toc33655449" w:history="1">
            <w:r w:rsidRPr="002727E2">
              <w:rPr>
                <w:rStyle w:val="a6"/>
                <w:rFonts w:ascii="仿宋_GB2312" w:eastAsia="仿宋_GB2312" w:hAnsi="仿宋_GB2312"/>
                <w:b/>
                <w:noProof/>
              </w:rPr>
              <w:t>（二）</w:t>
            </w:r>
            <w:r>
              <w:rPr>
                <w:rFonts w:eastAsiaTheme="minorEastAsia"/>
                <w:smallCaps w:val="0"/>
                <w:noProof/>
                <w:sz w:val="21"/>
                <w:szCs w:val="24"/>
              </w:rPr>
              <w:tab/>
            </w:r>
            <w:r w:rsidRPr="002727E2">
              <w:rPr>
                <w:rStyle w:val="a6"/>
                <w:rFonts w:ascii="仿宋_GB2312" w:eastAsia="仿宋_GB2312" w:hAnsi="仿宋_GB2312"/>
                <w:b/>
                <w:noProof/>
              </w:rPr>
              <w:t>报送结果</w:t>
            </w:r>
            <w:r>
              <w:rPr>
                <w:noProof/>
                <w:webHidden/>
              </w:rPr>
              <w:tab/>
            </w:r>
            <w:r>
              <w:rPr>
                <w:noProof/>
                <w:webHidden/>
              </w:rPr>
              <w:fldChar w:fldCharType="begin"/>
            </w:r>
            <w:r>
              <w:rPr>
                <w:noProof/>
                <w:webHidden/>
              </w:rPr>
              <w:instrText xml:space="preserve"> PAGEREF _Toc33655449 \h </w:instrText>
            </w:r>
            <w:r>
              <w:rPr>
                <w:noProof/>
                <w:webHidden/>
              </w:rPr>
            </w:r>
            <w:r>
              <w:rPr>
                <w:noProof/>
                <w:webHidden/>
              </w:rPr>
              <w:fldChar w:fldCharType="separate"/>
            </w:r>
            <w:r>
              <w:rPr>
                <w:noProof/>
                <w:webHidden/>
              </w:rPr>
              <w:t>7</w:t>
            </w:r>
            <w:r>
              <w:rPr>
                <w:noProof/>
                <w:webHidden/>
              </w:rPr>
              <w:fldChar w:fldCharType="end"/>
            </w:r>
          </w:hyperlink>
        </w:p>
        <w:p w:rsidR="003867EE" w:rsidRDefault="003867EE">
          <w:pPr>
            <w:pStyle w:val="TOC1"/>
            <w:tabs>
              <w:tab w:val="left" w:pos="630"/>
              <w:tab w:val="right" w:leader="dot" w:pos="8290"/>
            </w:tabs>
            <w:rPr>
              <w:rFonts w:eastAsiaTheme="minorEastAsia"/>
              <w:b w:val="0"/>
              <w:bCs w:val="0"/>
              <w:caps w:val="0"/>
              <w:noProof/>
              <w:sz w:val="21"/>
              <w:szCs w:val="24"/>
            </w:rPr>
          </w:pPr>
          <w:hyperlink w:anchor="_Toc33655450" w:history="1">
            <w:r w:rsidRPr="002727E2">
              <w:rPr>
                <w:rStyle w:val="a6"/>
                <w:rFonts w:ascii="黑体" w:eastAsia="黑体" w:hAnsi="黑体"/>
                <w:noProof/>
              </w:rPr>
              <w:t>二、</w:t>
            </w:r>
            <w:r>
              <w:rPr>
                <w:rFonts w:eastAsiaTheme="minorEastAsia"/>
                <w:b w:val="0"/>
                <w:bCs w:val="0"/>
                <w:caps w:val="0"/>
                <w:noProof/>
                <w:sz w:val="21"/>
                <w:szCs w:val="24"/>
              </w:rPr>
              <w:tab/>
            </w:r>
            <w:r w:rsidRPr="002727E2">
              <w:rPr>
                <w:rStyle w:val="a6"/>
                <w:rFonts w:ascii="黑体" w:eastAsia="黑体" w:hAnsi="黑体"/>
                <w:noProof/>
              </w:rPr>
              <w:t>分（子）公司用户操作</w:t>
            </w:r>
            <w:r>
              <w:rPr>
                <w:noProof/>
                <w:webHidden/>
              </w:rPr>
              <w:tab/>
            </w:r>
            <w:r>
              <w:rPr>
                <w:noProof/>
                <w:webHidden/>
              </w:rPr>
              <w:fldChar w:fldCharType="begin"/>
            </w:r>
            <w:r>
              <w:rPr>
                <w:noProof/>
                <w:webHidden/>
              </w:rPr>
              <w:instrText xml:space="preserve"> PAGEREF _Toc33655450 \h </w:instrText>
            </w:r>
            <w:r>
              <w:rPr>
                <w:noProof/>
                <w:webHidden/>
              </w:rPr>
            </w:r>
            <w:r>
              <w:rPr>
                <w:noProof/>
                <w:webHidden/>
              </w:rPr>
              <w:fldChar w:fldCharType="separate"/>
            </w:r>
            <w:r>
              <w:rPr>
                <w:noProof/>
                <w:webHidden/>
              </w:rPr>
              <w:t>8</w:t>
            </w:r>
            <w:r>
              <w:rPr>
                <w:noProof/>
                <w:webHidden/>
              </w:rPr>
              <w:fldChar w:fldCharType="end"/>
            </w:r>
          </w:hyperlink>
        </w:p>
        <w:p w:rsidR="003867EE" w:rsidRDefault="003867EE">
          <w:pPr>
            <w:pStyle w:val="TOC2"/>
            <w:tabs>
              <w:tab w:val="left" w:pos="1050"/>
              <w:tab w:val="right" w:leader="dot" w:pos="8290"/>
            </w:tabs>
            <w:rPr>
              <w:rFonts w:eastAsiaTheme="minorEastAsia"/>
              <w:smallCaps w:val="0"/>
              <w:noProof/>
              <w:sz w:val="21"/>
              <w:szCs w:val="24"/>
            </w:rPr>
          </w:pPr>
          <w:hyperlink w:anchor="_Toc33655451" w:history="1">
            <w:r w:rsidRPr="002727E2">
              <w:rPr>
                <w:rStyle w:val="a6"/>
                <w:rFonts w:ascii="仿宋_GB2312" w:eastAsia="仿宋_GB2312" w:hAnsi="仿宋_GB2312"/>
                <w:b/>
                <w:noProof/>
              </w:rPr>
              <w:t>（一）</w:t>
            </w:r>
            <w:r>
              <w:rPr>
                <w:rFonts w:eastAsiaTheme="minorEastAsia"/>
                <w:smallCaps w:val="0"/>
                <w:noProof/>
                <w:sz w:val="21"/>
                <w:szCs w:val="24"/>
              </w:rPr>
              <w:tab/>
            </w:r>
            <w:r w:rsidRPr="002727E2">
              <w:rPr>
                <w:rStyle w:val="a6"/>
                <w:rFonts w:ascii="仿宋_GB2312" w:eastAsia="仿宋_GB2312" w:hAnsi="仿宋_GB2312"/>
                <w:b/>
                <w:noProof/>
              </w:rPr>
              <w:t>报送年度采购计划</w:t>
            </w:r>
            <w:r>
              <w:rPr>
                <w:noProof/>
                <w:webHidden/>
              </w:rPr>
              <w:tab/>
            </w:r>
            <w:r>
              <w:rPr>
                <w:noProof/>
                <w:webHidden/>
              </w:rPr>
              <w:fldChar w:fldCharType="begin"/>
            </w:r>
            <w:r>
              <w:rPr>
                <w:noProof/>
                <w:webHidden/>
              </w:rPr>
              <w:instrText xml:space="preserve"> PAGEREF _Toc33655451 \h </w:instrText>
            </w:r>
            <w:r>
              <w:rPr>
                <w:noProof/>
                <w:webHidden/>
              </w:rPr>
            </w:r>
            <w:r>
              <w:rPr>
                <w:noProof/>
                <w:webHidden/>
              </w:rPr>
              <w:fldChar w:fldCharType="separate"/>
            </w:r>
            <w:r>
              <w:rPr>
                <w:noProof/>
                <w:webHidden/>
              </w:rPr>
              <w:t>8</w:t>
            </w:r>
            <w:r>
              <w:rPr>
                <w:noProof/>
                <w:webHidden/>
              </w:rPr>
              <w:fldChar w:fldCharType="end"/>
            </w:r>
          </w:hyperlink>
        </w:p>
        <w:p w:rsidR="003867EE" w:rsidRDefault="003867EE">
          <w:pPr>
            <w:pStyle w:val="TOC3"/>
            <w:tabs>
              <w:tab w:val="left" w:pos="840"/>
              <w:tab w:val="right" w:leader="dot" w:pos="8290"/>
            </w:tabs>
            <w:rPr>
              <w:rFonts w:eastAsiaTheme="minorEastAsia"/>
              <w:i w:val="0"/>
              <w:iCs w:val="0"/>
              <w:noProof/>
              <w:sz w:val="21"/>
              <w:szCs w:val="24"/>
            </w:rPr>
          </w:pPr>
          <w:hyperlink w:anchor="_Toc33655452" w:history="1">
            <w:r w:rsidRPr="002727E2">
              <w:rPr>
                <w:rStyle w:val="a6"/>
                <w:rFonts w:ascii="仿宋_GB2312" w:eastAsia="仿宋_GB2312" w:hAnsi="仿宋_GB2312" w:cs="宋体"/>
                <w:noProof/>
              </w:rPr>
              <w:t>1.</w:t>
            </w:r>
            <w:r>
              <w:rPr>
                <w:rFonts w:eastAsiaTheme="minorEastAsia"/>
                <w:i w:val="0"/>
                <w:iCs w:val="0"/>
                <w:noProof/>
                <w:sz w:val="21"/>
                <w:szCs w:val="24"/>
              </w:rPr>
              <w:tab/>
            </w:r>
            <w:r w:rsidRPr="002727E2">
              <w:rPr>
                <w:rStyle w:val="a6"/>
                <w:rFonts w:ascii="仿宋_GB2312" w:eastAsia="仿宋_GB2312" w:hAnsi="仿宋_GB2312" w:cs="宋体"/>
                <w:noProof/>
              </w:rPr>
              <w:t>查看年度采购计划</w:t>
            </w:r>
            <w:r>
              <w:rPr>
                <w:noProof/>
                <w:webHidden/>
              </w:rPr>
              <w:tab/>
            </w:r>
            <w:r>
              <w:rPr>
                <w:noProof/>
                <w:webHidden/>
              </w:rPr>
              <w:fldChar w:fldCharType="begin"/>
            </w:r>
            <w:r>
              <w:rPr>
                <w:noProof/>
                <w:webHidden/>
              </w:rPr>
              <w:instrText xml:space="preserve"> PAGEREF _Toc33655452 \h </w:instrText>
            </w:r>
            <w:r>
              <w:rPr>
                <w:noProof/>
                <w:webHidden/>
              </w:rPr>
            </w:r>
            <w:r>
              <w:rPr>
                <w:noProof/>
                <w:webHidden/>
              </w:rPr>
              <w:fldChar w:fldCharType="separate"/>
            </w:r>
            <w:r>
              <w:rPr>
                <w:noProof/>
                <w:webHidden/>
              </w:rPr>
              <w:t>10</w:t>
            </w:r>
            <w:r>
              <w:rPr>
                <w:noProof/>
                <w:webHidden/>
              </w:rPr>
              <w:fldChar w:fldCharType="end"/>
            </w:r>
          </w:hyperlink>
        </w:p>
        <w:p w:rsidR="003867EE" w:rsidRDefault="003867EE">
          <w:pPr>
            <w:pStyle w:val="TOC3"/>
            <w:tabs>
              <w:tab w:val="left" w:pos="840"/>
              <w:tab w:val="right" w:leader="dot" w:pos="8290"/>
            </w:tabs>
            <w:rPr>
              <w:rFonts w:eastAsiaTheme="minorEastAsia"/>
              <w:i w:val="0"/>
              <w:iCs w:val="0"/>
              <w:noProof/>
              <w:sz w:val="21"/>
              <w:szCs w:val="24"/>
            </w:rPr>
          </w:pPr>
          <w:hyperlink w:anchor="_Toc33655453" w:history="1">
            <w:r w:rsidRPr="002727E2">
              <w:rPr>
                <w:rStyle w:val="a6"/>
                <w:rFonts w:ascii="仿宋_GB2312" w:eastAsia="仿宋_GB2312" w:hAnsi="仿宋_GB2312" w:cs="宋体"/>
                <w:noProof/>
              </w:rPr>
              <w:t>2.</w:t>
            </w:r>
            <w:r>
              <w:rPr>
                <w:rFonts w:eastAsiaTheme="minorEastAsia"/>
                <w:i w:val="0"/>
                <w:iCs w:val="0"/>
                <w:noProof/>
                <w:sz w:val="21"/>
                <w:szCs w:val="24"/>
              </w:rPr>
              <w:tab/>
            </w:r>
            <w:r w:rsidRPr="002727E2">
              <w:rPr>
                <w:rStyle w:val="a6"/>
                <w:rFonts w:ascii="仿宋_GB2312" w:eastAsia="仿宋_GB2312" w:hAnsi="仿宋_GB2312" w:cs="宋体"/>
                <w:noProof/>
              </w:rPr>
              <w:t>退回直属企业采购计划</w:t>
            </w:r>
            <w:r>
              <w:rPr>
                <w:noProof/>
                <w:webHidden/>
              </w:rPr>
              <w:tab/>
            </w:r>
            <w:r>
              <w:rPr>
                <w:noProof/>
                <w:webHidden/>
              </w:rPr>
              <w:fldChar w:fldCharType="begin"/>
            </w:r>
            <w:r>
              <w:rPr>
                <w:noProof/>
                <w:webHidden/>
              </w:rPr>
              <w:instrText xml:space="preserve"> PAGEREF _Toc33655453 \h </w:instrText>
            </w:r>
            <w:r>
              <w:rPr>
                <w:noProof/>
                <w:webHidden/>
              </w:rPr>
            </w:r>
            <w:r>
              <w:rPr>
                <w:noProof/>
                <w:webHidden/>
              </w:rPr>
              <w:fldChar w:fldCharType="separate"/>
            </w:r>
            <w:r>
              <w:rPr>
                <w:noProof/>
                <w:webHidden/>
              </w:rPr>
              <w:t>10</w:t>
            </w:r>
            <w:r>
              <w:rPr>
                <w:noProof/>
                <w:webHidden/>
              </w:rPr>
              <w:fldChar w:fldCharType="end"/>
            </w:r>
          </w:hyperlink>
        </w:p>
        <w:p w:rsidR="003867EE" w:rsidRDefault="003867EE">
          <w:pPr>
            <w:pStyle w:val="TOC3"/>
            <w:tabs>
              <w:tab w:val="left" w:pos="840"/>
              <w:tab w:val="right" w:leader="dot" w:pos="8290"/>
            </w:tabs>
            <w:rPr>
              <w:rFonts w:eastAsiaTheme="minorEastAsia"/>
              <w:i w:val="0"/>
              <w:iCs w:val="0"/>
              <w:noProof/>
              <w:sz w:val="21"/>
              <w:szCs w:val="24"/>
            </w:rPr>
          </w:pPr>
          <w:hyperlink w:anchor="_Toc33655454" w:history="1">
            <w:r w:rsidRPr="002727E2">
              <w:rPr>
                <w:rStyle w:val="a6"/>
                <w:rFonts w:ascii="仿宋_GB2312" w:eastAsia="仿宋_GB2312" w:hAnsi="仿宋_GB2312" w:cs="宋体"/>
                <w:noProof/>
              </w:rPr>
              <w:t>3.</w:t>
            </w:r>
            <w:r>
              <w:rPr>
                <w:rFonts w:eastAsiaTheme="minorEastAsia"/>
                <w:i w:val="0"/>
                <w:iCs w:val="0"/>
                <w:noProof/>
                <w:sz w:val="21"/>
                <w:szCs w:val="24"/>
              </w:rPr>
              <w:tab/>
            </w:r>
            <w:r w:rsidRPr="002727E2">
              <w:rPr>
                <w:rStyle w:val="a6"/>
                <w:rFonts w:ascii="仿宋_GB2312" w:eastAsia="仿宋_GB2312" w:hAnsi="仿宋_GB2312" w:cs="宋体"/>
                <w:noProof/>
              </w:rPr>
              <w:t>年度采购计划导出Excel</w:t>
            </w:r>
            <w:r>
              <w:rPr>
                <w:noProof/>
                <w:webHidden/>
              </w:rPr>
              <w:tab/>
            </w:r>
            <w:r>
              <w:rPr>
                <w:noProof/>
                <w:webHidden/>
              </w:rPr>
              <w:fldChar w:fldCharType="begin"/>
            </w:r>
            <w:r>
              <w:rPr>
                <w:noProof/>
                <w:webHidden/>
              </w:rPr>
              <w:instrText xml:space="preserve"> PAGEREF _Toc33655454 \h </w:instrText>
            </w:r>
            <w:r>
              <w:rPr>
                <w:noProof/>
                <w:webHidden/>
              </w:rPr>
            </w:r>
            <w:r>
              <w:rPr>
                <w:noProof/>
                <w:webHidden/>
              </w:rPr>
              <w:fldChar w:fldCharType="separate"/>
            </w:r>
            <w:r>
              <w:rPr>
                <w:noProof/>
                <w:webHidden/>
              </w:rPr>
              <w:t>11</w:t>
            </w:r>
            <w:r>
              <w:rPr>
                <w:noProof/>
                <w:webHidden/>
              </w:rPr>
              <w:fldChar w:fldCharType="end"/>
            </w:r>
          </w:hyperlink>
        </w:p>
        <w:p w:rsidR="003867EE" w:rsidRDefault="003867EE">
          <w:pPr>
            <w:pStyle w:val="TOC3"/>
            <w:tabs>
              <w:tab w:val="left" w:pos="840"/>
              <w:tab w:val="right" w:leader="dot" w:pos="8290"/>
            </w:tabs>
            <w:rPr>
              <w:rFonts w:eastAsiaTheme="minorEastAsia"/>
              <w:i w:val="0"/>
              <w:iCs w:val="0"/>
              <w:noProof/>
              <w:sz w:val="21"/>
              <w:szCs w:val="24"/>
            </w:rPr>
          </w:pPr>
          <w:hyperlink w:anchor="_Toc33655455" w:history="1">
            <w:r w:rsidRPr="002727E2">
              <w:rPr>
                <w:rStyle w:val="a6"/>
                <w:rFonts w:ascii="仿宋_GB2312" w:eastAsia="仿宋_GB2312" w:hAnsi="仿宋_GB2312" w:cs="宋体"/>
                <w:noProof/>
              </w:rPr>
              <w:t>4.</w:t>
            </w:r>
            <w:r>
              <w:rPr>
                <w:rFonts w:eastAsiaTheme="minorEastAsia"/>
                <w:i w:val="0"/>
                <w:iCs w:val="0"/>
                <w:noProof/>
                <w:sz w:val="21"/>
                <w:szCs w:val="24"/>
              </w:rPr>
              <w:tab/>
            </w:r>
            <w:r w:rsidRPr="002727E2">
              <w:rPr>
                <w:rStyle w:val="a6"/>
                <w:rFonts w:ascii="仿宋_GB2312" w:eastAsia="仿宋_GB2312" w:hAnsi="仿宋_GB2312" w:cs="宋体"/>
                <w:noProof/>
              </w:rPr>
              <w:t>汇总年度采购计划</w:t>
            </w:r>
            <w:r>
              <w:rPr>
                <w:noProof/>
                <w:webHidden/>
              </w:rPr>
              <w:tab/>
            </w:r>
            <w:r>
              <w:rPr>
                <w:noProof/>
                <w:webHidden/>
              </w:rPr>
              <w:fldChar w:fldCharType="begin"/>
            </w:r>
            <w:r>
              <w:rPr>
                <w:noProof/>
                <w:webHidden/>
              </w:rPr>
              <w:instrText xml:space="preserve"> PAGEREF _Toc33655455 \h </w:instrText>
            </w:r>
            <w:r>
              <w:rPr>
                <w:noProof/>
                <w:webHidden/>
              </w:rPr>
            </w:r>
            <w:r>
              <w:rPr>
                <w:noProof/>
                <w:webHidden/>
              </w:rPr>
              <w:fldChar w:fldCharType="separate"/>
            </w:r>
            <w:r>
              <w:rPr>
                <w:noProof/>
                <w:webHidden/>
              </w:rPr>
              <w:t>12</w:t>
            </w:r>
            <w:r>
              <w:rPr>
                <w:noProof/>
                <w:webHidden/>
              </w:rPr>
              <w:fldChar w:fldCharType="end"/>
            </w:r>
          </w:hyperlink>
        </w:p>
        <w:p w:rsidR="003867EE" w:rsidRDefault="003867EE">
          <w:pPr>
            <w:pStyle w:val="TOC2"/>
            <w:tabs>
              <w:tab w:val="left" w:pos="1050"/>
              <w:tab w:val="right" w:leader="dot" w:pos="8290"/>
            </w:tabs>
            <w:rPr>
              <w:rFonts w:eastAsiaTheme="minorEastAsia"/>
              <w:smallCaps w:val="0"/>
              <w:noProof/>
              <w:sz w:val="21"/>
              <w:szCs w:val="24"/>
            </w:rPr>
          </w:pPr>
          <w:hyperlink w:anchor="_Toc33655456" w:history="1">
            <w:r w:rsidRPr="002727E2">
              <w:rPr>
                <w:rStyle w:val="a6"/>
                <w:rFonts w:ascii="仿宋_GB2312" w:eastAsia="仿宋_GB2312" w:hAnsi="仿宋_GB2312"/>
                <w:b/>
                <w:noProof/>
              </w:rPr>
              <w:t>（二）</w:t>
            </w:r>
            <w:r>
              <w:rPr>
                <w:rFonts w:eastAsiaTheme="minorEastAsia"/>
                <w:smallCaps w:val="0"/>
                <w:noProof/>
                <w:sz w:val="21"/>
                <w:szCs w:val="24"/>
              </w:rPr>
              <w:tab/>
            </w:r>
            <w:r w:rsidRPr="002727E2">
              <w:rPr>
                <w:rStyle w:val="a6"/>
                <w:rFonts w:ascii="仿宋_GB2312" w:eastAsia="仿宋_GB2312" w:hAnsi="仿宋_GB2312"/>
                <w:b/>
                <w:noProof/>
              </w:rPr>
              <w:t>计划采购项目立项</w:t>
            </w:r>
            <w:r>
              <w:rPr>
                <w:noProof/>
                <w:webHidden/>
              </w:rPr>
              <w:tab/>
            </w:r>
            <w:r>
              <w:rPr>
                <w:noProof/>
                <w:webHidden/>
              </w:rPr>
              <w:fldChar w:fldCharType="begin"/>
            </w:r>
            <w:r>
              <w:rPr>
                <w:noProof/>
                <w:webHidden/>
              </w:rPr>
              <w:instrText xml:space="preserve"> PAGEREF _Toc33655456 \h </w:instrText>
            </w:r>
            <w:r>
              <w:rPr>
                <w:noProof/>
                <w:webHidden/>
              </w:rPr>
            </w:r>
            <w:r>
              <w:rPr>
                <w:noProof/>
                <w:webHidden/>
              </w:rPr>
              <w:fldChar w:fldCharType="separate"/>
            </w:r>
            <w:r>
              <w:rPr>
                <w:noProof/>
                <w:webHidden/>
              </w:rPr>
              <w:t>13</w:t>
            </w:r>
            <w:r>
              <w:rPr>
                <w:noProof/>
                <w:webHidden/>
              </w:rPr>
              <w:fldChar w:fldCharType="end"/>
            </w:r>
          </w:hyperlink>
        </w:p>
        <w:p w:rsidR="003867EE" w:rsidRDefault="003867EE">
          <w:pPr>
            <w:pStyle w:val="TOC3"/>
            <w:tabs>
              <w:tab w:val="left" w:pos="840"/>
              <w:tab w:val="right" w:leader="dot" w:pos="8290"/>
            </w:tabs>
            <w:rPr>
              <w:rFonts w:eastAsiaTheme="minorEastAsia"/>
              <w:i w:val="0"/>
              <w:iCs w:val="0"/>
              <w:noProof/>
              <w:sz w:val="21"/>
              <w:szCs w:val="24"/>
            </w:rPr>
          </w:pPr>
          <w:hyperlink w:anchor="_Toc33655457" w:history="1">
            <w:r w:rsidRPr="002727E2">
              <w:rPr>
                <w:rStyle w:val="a6"/>
                <w:rFonts w:ascii="仿宋_GB2312" w:eastAsia="仿宋_GB2312" w:hAnsi="仿宋_GB2312" w:cs="宋体"/>
                <w:noProof/>
              </w:rPr>
              <w:t>1.</w:t>
            </w:r>
            <w:r>
              <w:rPr>
                <w:rFonts w:eastAsiaTheme="minorEastAsia"/>
                <w:i w:val="0"/>
                <w:iCs w:val="0"/>
                <w:noProof/>
                <w:sz w:val="21"/>
                <w:szCs w:val="24"/>
              </w:rPr>
              <w:tab/>
            </w:r>
            <w:r w:rsidRPr="002727E2">
              <w:rPr>
                <w:rStyle w:val="a6"/>
                <w:rFonts w:ascii="仿宋_GB2312" w:eastAsia="仿宋_GB2312" w:hAnsi="仿宋_GB2312" w:cs="宋体"/>
                <w:noProof/>
              </w:rPr>
              <w:t>根据年度采购计划创建计划采购项目</w:t>
            </w:r>
            <w:r>
              <w:rPr>
                <w:noProof/>
                <w:webHidden/>
              </w:rPr>
              <w:tab/>
            </w:r>
            <w:r>
              <w:rPr>
                <w:noProof/>
                <w:webHidden/>
              </w:rPr>
              <w:fldChar w:fldCharType="begin"/>
            </w:r>
            <w:r>
              <w:rPr>
                <w:noProof/>
                <w:webHidden/>
              </w:rPr>
              <w:instrText xml:space="preserve"> PAGEREF _Toc33655457 \h </w:instrText>
            </w:r>
            <w:r>
              <w:rPr>
                <w:noProof/>
                <w:webHidden/>
              </w:rPr>
            </w:r>
            <w:r>
              <w:rPr>
                <w:noProof/>
                <w:webHidden/>
              </w:rPr>
              <w:fldChar w:fldCharType="separate"/>
            </w:r>
            <w:r>
              <w:rPr>
                <w:noProof/>
                <w:webHidden/>
              </w:rPr>
              <w:t>13</w:t>
            </w:r>
            <w:r>
              <w:rPr>
                <w:noProof/>
                <w:webHidden/>
              </w:rPr>
              <w:fldChar w:fldCharType="end"/>
            </w:r>
          </w:hyperlink>
        </w:p>
        <w:p w:rsidR="003867EE" w:rsidRDefault="003867EE">
          <w:pPr>
            <w:pStyle w:val="TOC3"/>
            <w:tabs>
              <w:tab w:val="left" w:pos="840"/>
              <w:tab w:val="right" w:leader="dot" w:pos="8290"/>
            </w:tabs>
            <w:rPr>
              <w:rFonts w:eastAsiaTheme="minorEastAsia"/>
              <w:i w:val="0"/>
              <w:iCs w:val="0"/>
              <w:noProof/>
              <w:sz w:val="21"/>
              <w:szCs w:val="24"/>
            </w:rPr>
          </w:pPr>
          <w:hyperlink w:anchor="_Toc33655458" w:history="1">
            <w:r w:rsidRPr="002727E2">
              <w:rPr>
                <w:rStyle w:val="a6"/>
                <w:rFonts w:ascii="仿宋_GB2312" w:eastAsia="仿宋_GB2312" w:hAnsi="仿宋_GB2312" w:cs="宋体"/>
                <w:noProof/>
              </w:rPr>
              <w:t>2.</w:t>
            </w:r>
            <w:r>
              <w:rPr>
                <w:rFonts w:eastAsiaTheme="minorEastAsia"/>
                <w:i w:val="0"/>
                <w:iCs w:val="0"/>
                <w:noProof/>
                <w:sz w:val="21"/>
                <w:szCs w:val="24"/>
              </w:rPr>
              <w:tab/>
            </w:r>
            <w:r w:rsidRPr="002727E2">
              <w:rPr>
                <w:rStyle w:val="a6"/>
                <w:rFonts w:ascii="仿宋_GB2312" w:eastAsia="仿宋_GB2312" w:hAnsi="仿宋_GB2312" w:cs="宋体"/>
                <w:noProof/>
              </w:rPr>
              <w:t>直接创建计划采购项目</w:t>
            </w:r>
            <w:r>
              <w:rPr>
                <w:noProof/>
                <w:webHidden/>
              </w:rPr>
              <w:tab/>
            </w:r>
            <w:r>
              <w:rPr>
                <w:noProof/>
                <w:webHidden/>
              </w:rPr>
              <w:fldChar w:fldCharType="begin"/>
            </w:r>
            <w:r>
              <w:rPr>
                <w:noProof/>
                <w:webHidden/>
              </w:rPr>
              <w:instrText xml:space="preserve"> PAGEREF _Toc33655458 \h </w:instrText>
            </w:r>
            <w:r>
              <w:rPr>
                <w:noProof/>
                <w:webHidden/>
              </w:rPr>
            </w:r>
            <w:r>
              <w:rPr>
                <w:noProof/>
                <w:webHidden/>
              </w:rPr>
              <w:fldChar w:fldCharType="separate"/>
            </w:r>
            <w:r>
              <w:rPr>
                <w:noProof/>
                <w:webHidden/>
              </w:rPr>
              <w:t>14</w:t>
            </w:r>
            <w:r>
              <w:rPr>
                <w:noProof/>
                <w:webHidden/>
              </w:rPr>
              <w:fldChar w:fldCharType="end"/>
            </w:r>
          </w:hyperlink>
        </w:p>
        <w:p w:rsidR="003867EE" w:rsidRDefault="003867EE">
          <w:pPr>
            <w:pStyle w:val="TOC3"/>
            <w:tabs>
              <w:tab w:val="left" w:pos="840"/>
              <w:tab w:val="right" w:leader="dot" w:pos="8290"/>
            </w:tabs>
            <w:rPr>
              <w:rFonts w:eastAsiaTheme="minorEastAsia"/>
              <w:i w:val="0"/>
              <w:iCs w:val="0"/>
              <w:noProof/>
              <w:sz w:val="21"/>
              <w:szCs w:val="24"/>
            </w:rPr>
          </w:pPr>
          <w:hyperlink w:anchor="_Toc33655459" w:history="1">
            <w:r w:rsidRPr="002727E2">
              <w:rPr>
                <w:rStyle w:val="a6"/>
                <w:rFonts w:ascii="仿宋_GB2312" w:eastAsia="仿宋_GB2312" w:hAnsi="仿宋_GB2312" w:cs="宋体"/>
                <w:noProof/>
              </w:rPr>
              <w:t>3.</w:t>
            </w:r>
            <w:r>
              <w:rPr>
                <w:rFonts w:eastAsiaTheme="minorEastAsia"/>
                <w:i w:val="0"/>
                <w:iCs w:val="0"/>
                <w:noProof/>
                <w:sz w:val="21"/>
                <w:szCs w:val="24"/>
              </w:rPr>
              <w:tab/>
            </w:r>
            <w:r w:rsidRPr="002727E2">
              <w:rPr>
                <w:rStyle w:val="a6"/>
                <w:rFonts w:ascii="仿宋_GB2312" w:eastAsia="仿宋_GB2312" w:hAnsi="仿宋_GB2312" w:cs="宋体"/>
                <w:noProof/>
              </w:rPr>
              <w:t>修改计划采购项目</w:t>
            </w:r>
            <w:r>
              <w:rPr>
                <w:noProof/>
                <w:webHidden/>
              </w:rPr>
              <w:tab/>
            </w:r>
            <w:r>
              <w:rPr>
                <w:noProof/>
                <w:webHidden/>
              </w:rPr>
              <w:fldChar w:fldCharType="begin"/>
            </w:r>
            <w:r>
              <w:rPr>
                <w:noProof/>
                <w:webHidden/>
              </w:rPr>
              <w:instrText xml:space="preserve"> PAGEREF _Toc33655459 \h </w:instrText>
            </w:r>
            <w:r>
              <w:rPr>
                <w:noProof/>
                <w:webHidden/>
              </w:rPr>
            </w:r>
            <w:r>
              <w:rPr>
                <w:noProof/>
                <w:webHidden/>
              </w:rPr>
              <w:fldChar w:fldCharType="separate"/>
            </w:r>
            <w:r>
              <w:rPr>
                <w:noProof/>
                <w:webHidden/>
              </w:rPr>
              <w:t>15</w:t>
            </w:r>
            <w:r>
              <w:rPr>
                <w:noProof/>
                <w:webHidden/>
              </w:rPr>
              <w:fldChar w:fldCharType="end"/>
            </w:r>
          </w:hyperlink>
        </w:p>
        <w:p w:rsidR="003867EE" w:rsidRDefault="003867EE">
          <w:pPr>
            <w:pStyle w:val="TOC3"/>
            <w:tabs>
              <w:tab w:val="left" w:pos="840"/>
              <w:tab w:val="right" w:leader="dot" w:pos="8290"/>
            </w:tabs>
            <w:rPr>
              <w:rFonts w:eastAsiaTheme="minorEastAsia"/>
              <w:i w:val="0"/>
              <w:iCs w:val="0"/>
              <w:noProof/>
              <w:sz w:val="21"/>
              <w:szCs w:val="24"/>
            </w:rPr>
          </w:pPr>
          <w:hyperlink w:anchor="_Toc33655460" w:history="1">
            <w:r w:rsidRPr="002727E2">
              <w:rPr>
                <w:rStyle w:val="a6"/>
                <w:rFonts w:ascii="仿宋_GB2312" w:eastAsia="仿宋_GB2312" w:hAnsi="仿宋_GB2312" w:cs="宋体"/>
                <w:noProof/>
              </w:rPr>
              <w:t>4.</w:t>
            </w:r>
            <w:r>
              <w:rPr>
                <w:rFonts w:eastAsiaTheme="minorEastAsia"/>
                <w:i w:val="0"/>
                <w:iCs w:val="0"/>
                <w:noProof/>
                <w:sz w:val="21"/>
                <w:szCs w:val="24"/>
              </w:rPr>
              <w:tab/>
            </w:r>
            <w:r w:rsidRPr="002727E2">
              <w:rPr>
                <w:rStyle w:val="a6"/>
                <w:rFonts w:ascii="仿宋_GB2312" w:eastAsia="仿宋_GB2312" w:hAnsi="仿宋_GB2312" w:cs="宋体"/>
                <w:noProof/>
              </w:rPr>
              <w:t>指定中标供应商</w:t>
            </w:r>
            <w:r>
              <w:rPr>
                <w:noProof/>
                <w:webHidden/>
              </w:rPr>
              <w:tab/>
            </w:r>
            <w:r>
              <w:rPr>
                <w:noProof/>
                <w:webHidden/>
              </w:rPr>
              <w:fldChar w:fldCharType="begin"/>
            </w:r>
            <w:r>
              <w:rPr>
                <w:noProof/>
                <w:webHidden/>
              </w:rPr>
              <w:instrText xml:space="preserve"> PAGEREF _Toc33655460 \h </w:instrText>
            </w:r>
            <w:r>
              <w:rPr>
                <w:noProof/>
                <w:webHidden/>
              </w:rPr>
            </w:r>
            <w:r>
              <w:rPr>
                <w:noProof/>
                <w:webHidden/>
              </w:rPr>
              <w:fldChar w:fldCharType="separate"/>
            </w:r>
            <w:r>
              <w:rPr>
                <w:noProof/>
                <w:webHidden/>
              </w:rPr>
              <w:t>16</w:t>
            </w:r>
            <w:r>
              <w:rPr>
                <w:noProof/>
                <w:webHidden/>
              </w:rPr>
              <w:fldChar w:fldCharType="end"/>
            </w:r>
          </w:hyperlink>
        </w:p>
        <w:p w:rsidR="003867EE" w:rsidRDefault="003867EE">
          <w:pPr>
            <w:pStyle w:val="TOC3"/>
            <w:tabs>
              <w:tab w:val="left" w:pos="840"/>
              <w:tab w:val="right" w:leader="dot" w:pos="8290"/>
            </w:tabs>
            <w:rPr>
              <w:rFonts w:eastAsiaTheme="minorEastAsia"/>
              <w:i w:val="0"/>
              <w:iCs w:val="0"/>
              <w:noProof/>
              <w:sz w:val="21"/>
              <w:szCs w:val="24"/>
            </w:rPr>
          </w:pPr>
          <w:hyperlink w:anchor="_Toc33655461" w:history="1">
            <w:r w:rsidRPr="002727E2">
              <w:rPr>
                <w:rStyle w:val="a6"/>
                <w:rFonts w:ascii="仿宋_GB2312" w:eastAsia="仿宋_GB2312" w:hAnsi="仿宋_GB2312" w:cs="宋体"/>
                <w:noProof/>
              </w:rPr>
              <w:t>5.</w:t>
            </w:r>
            <w:r>
              <w:rPr>
                <w:rFonts w:eastAsiaTheme="minorEastAsia"/>
                <w:i w:val="0"/>
                <w:iCs w:val="0"/>
                <w:noProof/>
                <w:sz w:val="21"/>
                <w:szCs w:val="24"/>
              </w:rPr>
              <w:tab/>
            </w:r>
            <w:r w:rsidRPr="002727E2">
              <w:rPr>
                <w:rStyle w:val="a6"/>
                <w:rFonts w:ascii="仿宋_GB2312" w:eastAsia="仿宋_GB2312" w:hAnsi="仿宋_GB2312" w:cs="宋体"/>
                <w:noProof/>
              </w:rPr>
              <w:t>查看计划采购项目</w:t>
            </w:r>
            <w:r>
              <w:rPr>
                <w:noProof/>
                <w:webHidden/>
              </w:rPr>
              <w:tab/>
            </w:r>
            <w:r>
              <w:rPr>
                <w:noProof/>
                <w:webHidden/>
              </w:rPr>
              <w:fldChar w:fldCharType="begin"/>
            </w:r>
            <w:r>
              <w:rPr>
                <w:noProof/>
                <w:webHidden/>
              </w:rPr>
              <w:instrText xml:space="preserve"> PAGEREF _Toc33655461 \h </w:instrText>
            </w:r>
            <w:r>
              <w:rPr>
                <w:noProof/>
                <w:webHidden/>
              </w:rPr>
            </w:r>
            <w:r>
              <w:rPr>
                <w:noProof/>
                <w:webHidden/>
              </w:rPr>
              <w:fldChar w:fldCharType="separate"/>
            </w:r>
            <w:r>
              <w:rPr>
                <w:noProof/>
                <w:webHidden/>
              </w:rPr>
              <w:t>18</w:t>
            </w:r>
            <w:r>
              <w:rPr>
                <w:noProof/>
                <w:webHidden/>
              </w:rPr>
              <w:fldChar w:fldCharType="end"/>
            </w:r>
          </w:hyperlink>
        </w:p>
        <w:p w:rsidR="003867EE" w:rsidRDefault="003867EE">
          <w:pPr>
            <w:pStyle w:val="TOC3"/>
            <w:tabs>
              <w:tab w:val="left" w:pos="840"/>
              <w:tab w:val="right" w:leader="dot" w:pos="8290"/>
            </w:tabs>
            <w:rPr>
              <w:rFonts w:eastAsiaTheme="minorEastAsia"/>
              <w:i w:val="0"/>
              <w:iCs w:val="0"/>
              <w:noProof/>
              <w:sz w:val="21"/>
              <w:szCs w:val="24"/>
            </w:rPr>
          </w:pPr>
          <w:hyperlink w:anchor="_Toc33655462" w:history="1">
            <w:r w:rsidRPr="002727E2">
              <w:rPr>
                <w:rStyle w:val="a6"/>
                <w:rFonts w:ascii="仿宋_GB2312" w:eastAsia="仿宋_GB2312" w:hAnsi="仿宋_GB2312" w:cs="宋体"/>
                <w:noProof/>
              </w:rPr>
              <w:t>6.</w:t>
            </w:r>
            <w:r>
              <w:rPr>
                <w:rFonts w:eastAsiaTheme="minorEastAsia"/>
                <w:i w:val="0"/>
                <w:iCs w:val="0"/>
                <w:noProof/>
                <w:sz w:val="21"/>
                <w:szCs w:val="24"/>
              </w:rPr>
              <w:tab/>
            </w:r>
            <w:r w:rsidRPr="002727E2">
              <w:rPr>
                <w:rStyle w:val="a6"/>
                <w:rFonts w:ascii="仿宋_GB2312" w:eastAsia="仿宋_GB2312" w:hAnsi="仿宋_GB2312" w:cs="宋体"/>
                <w:noProof/>
              </w:rPr>
              <w:t>删除计划采购项目</w:t>
            </w:r>
            <w:r>
              <w:rPr>
                <w:noProof/>
                <w:webHidden/>
              </w:rPr>
              <w:tab/>
            </w:r>
            <w:r>
              <w:rPr>
                <w:noProof/>
                <w:webHidden/>
              </w:rPr>
              <w:fldChar w:fldCharType="begin"/>
            </w:r>
            <w:r>
              <w:rPr>
                <w:noProof/>
                <w:webHidden/>
              </w:rPr>
              <w:instrText xml:space="preserve"> PAGEREF _Toc33655462 \h </w:instrText>
            </w:r>
            <w:r>
              <w:rPr>
                <w:noProof/>
                <w:webHidden/>
              </w:rPr>
            </w:r>
            <w:r>
              <w:rPr>
                <w:noProof/>
                <w:webHidden/>
              </w:rPr>
              <w:fldChar w:fldCharType="separate"/>
            </w:r>
            <w:r>
              <w:rPr>
                <w:noProof/>
                <w:webHidden/>
              </w:rPr>
              <w:t>20</w:t>
            </w:r>
            <w:r>
              <w:rPr>
                <w:noProof/>
                <w:webHidden/>
              </w:rPr>
              <w:fldChar w:fldCharType="end"/>
            </w:r>
          </w:hyperlink>
        </w:p>
        <w:p w:rsidR="003867EE" w:rsidRDefault="003867EE">
          <w:pPr>
            <w:pStyle w:val="TOC3"/>
            <w:tabs>
              <w:tab w:val="left" w:pos="840"/>
              <w:tab w:val="right" w:leader="dot" w:pos="8290"/>
            </w:tabs>
            <w:rPr>
              <w:rFonts w:eastAsiaTheme="minorEastAsia"/>
              <w:i w:val="0"/>
              <w:iCs w:val="0"/>
              <w:noProof/>
              <w:sz w:val="21"/>
              <w:szCs w:val="24"/>
            </w:rPr>
          </w:pPr>
          <w:hyperlink w:anchor="_Toc33655463" w:history="1">
            <w:r w:rsidRPr="002727E2">
              <w:rPr>
                <w:rStyle w:val="a6"/>
                <w:rFonts w:ascii="仿宋_GB2312" w:eastAsia="仿宋_GB2312" w:hAnsi="仿宋_GB2312" w:cs="宋体"/>
                <w:noProof/>
              </w:rPr>
              <w:t>7.</w:t>
            </w:r>
            <w:r>
              <w:rPr>
                <w:rFonts w:eastAsiaTheme="minorEastAsia"/>
                <w:i w:val="0"/>
                <w:iCs w:val="0"/>
                <w:noProof/>
                <w:sz w:val="21"/>
                <w:szCs w:val="24"/>
              </w:rPr>
              <w:tab/>
            </w:r>
            <w:r w:rsidRPr="002727E2">
              <w:rPr>
                <w:rStyle w:val="a6"/>
                <w:rFonts w:ascii="仿宋_GB2312" w:eastAsia="仿宋_GB2312" w:hAnsi="仿宋_GB2312" w:cs="宋体"/>
                <w:noProof/>
              </w:rPr>
              <w:t>提交计划采购项目</w:t>
            </w:r>
            <w:r>
              <w:rPr>
                <w:noProof/>
                <w:webHidden/>
              </w:rPr>
              <w:tab/>
            </w:r>
            <w:r>
              <w:rPr>
                <w:noProof/>
                <w:webHidden/>
              </w:rPr>
              <w:fldChar w:fldCharType="begin"/>
            </w:r>
            <w:r>
              <w:rPr>
                <w:noProof/>
                <w:webHidden/>
              </w:rPr>
              <w:instrText xml:space="preserve"> PAGEREF _Toc33655463 \h </w:instrText>
            </w:r>
            <w:r>
              <w:rPr>
                <w:noProof/>
                <w:webHidden/>
              </w:rPr>
            </w:r>
            <w:r>
              <w:rPr>
                <w:noProof/>
                <w:webHidden/>
              </w:rPr>
              <w:fldChar w:fldCharType="separate"/>
            </w:r>
            <w:r>
              <w:rPr>
                <w:noProof/>
                <w:webHidden/>
              </w:rPr>
              <w:t>21</w:t>
            </w:r>
            <w:r>
              <w:rPr>
                <w:noProof/>
                <w:webHidden/>
              </w:rPr>
              <w:fldChar w:fldCharType="end"/>
            </w:r>
          </w:hyperlink>
        </w:p>
        <w:p w:rsidR="003867EE" w:rsidRDefault="003867EE">
          <w:pPr>
            <w:pStyle w:val="TOC2"/>
            <w:tabs>
              <w:tab w:val="left" w:pos="1050"/>
              <w:tab w:val="right" w:leader="dot" w:pos="8290"/>
            </w:tabs>
            <w:rPr>
              <w:rFonts w:eastAsiaTheme="minorEastAsia"/>
              <w:smallCaps w:val="0"/>
              <w:noProof/>
              <w:sz w:val="21"/>
              <w:szCs w:val="24"/>
            </w:rPr>
          </w:pPr>
          <w:hyperlink w:anchor="_Toc33655464" w:history="1">
            <w:r w:rsidRPr="002727E2">
              <w:rPr>
                <w:rStyle w:val="a6"/>
                <w:rFonts w:ascii="仿宋_GB2312" w:eastAsia="仿宋_GB2312" w:hAnsi="仿宋_GB2312"/>
                <w:b/>
                <w:noProof/>
              </w:rPr>
              <w:t>（三）</w:t>
            </w:r>
            <w:r>
              <w:rPr>
                <w:rFonts w:eastAsiaTheme="minorEastAsia"/>
                <w:smallCaps w:val="0"/>
                <w:noProof/>
                <w:sz w:val="21"/>
                <w:szCs w:val="24"/>
              </w:rPr>
              <w:tab/>
            </w:r>
            <w:r w:rsidRPr="002727E2">
              <w:rPr>
                <w:rStyle w:val="a6"/>
                <w:rFonts w:ascii="仿宋_GB2312" w:eastAsia="仿宋_GB2312" w:hAnsi="仿宋_GB2312"/>
                <w:b/>
                <w:noProof/>
              </w:rPr>
              <w:t>报送结果</w:t>
            </w:r>
            <w:r>
              <w:rPr>
                <w:noProof/>
                <w:webHidden/>
              </w:rPr>
              <w:tab/>
            </w:r>
            <w:r>
              <w:rPr>
                <w:noProof/>
                <w:webHidden/>
              </w:rPr>
              <w:fldChar w:fldCharType="begin"/>
            </w:r>
            <w:r>
              <w:rPr>
                <w:noProof/>
                <w:webHidden/>
              </w:rPr>
              <w:instrText xml:space="preserve"> PAGEREF _Toc33655464 \h </w:instrText>
            </w:r>
            <w:r>
              <w:rPr>
                <w:noProof/>
                <w:webHidden/>
              </w:rPr>
            </w:r>
            <w:r>
              <w:rPr>
                <w:noProof/>
                <w:webHidden/>
              </w:rPr>
              <w:fldChar w:fldCharType="separate"/>
            </w:r>
            <w:r>
              <w:rPr>
                <w:noProof/>
                <w:webHidden/>
              </w:rPr>
              <w:t>22</w:t>
            </w:r>
            <w:r>
              <w:rPr>
                <w:noProof/>
                <w:webHidden/>
              </w:rPr>
              <w:fldChar w:fldCharType="end"/>
            </w:r>
          </w:hyperlink>
        </w:p>
        <w:p w:rsidR="003867EE" w:rsidRDefault="003867EE">
          <w:pPr>
            <w:pStyle w:val="TOC2"/>
            <w:tabs>
              <w:tab w:val="left" w:pos="1050"/>
              <w:tab w:val="right" w:leader="dot" w:pos="8290"/>
            </w:tabs>
            <w:rPr>
              <w:rFonts w:eastAsiaTheme="minorEastAsia"/>
              <w:smallCaps w:val="0"/>
              <w:noProof/>
              <w:sz w:val="21"/>
              <w:szCs w:val="24"/>
            </w:rPr>
          </w:pPr>
          <w:hyperlink w:anchor="_Toc33655465" w:history="1">
            <w:r w:rsidRPr="002727E2">
              <w:rPr>
                <w:rStyle w:val="a6"/>
                <w:rFonts w:ascii="仿宋_GB2312" w:eastAsia="仿宋_GB2312" w:hAnsi="仿宋_GB2312"/>
                <w:b/>
                <w:noProof/>
              </w:rPr>
              <w:t>（四）</w:t>
            </w:r>
            <w:r>
              <w:rPr>
                <w:rFonts w:eastAsiaTheme="minorEastAsia"/>
                <w:smallCaps w:val="0"/>
                <w:noProof/>
                <w:sz w:val="21"/>
                <w:szCs w:val="24"/>
              </w:rPr>
              <w:tab/>
            </w:r>
            <w:r w:rsidRPr="002727E2">
              <w:rPr>
                <w:rStyle w:val="a6"/>
                <w:rFonts w:ascii="仿宋_GB2312" w:eastAsia="仿宋_GB2312" w:hAnsi="仿宋_GB2312"/>
                <w:b/>
                <w:noProof/>
              </w:rPr>
              <w:t>等待审核的计划采购结果</w:t>
            </w:r>
            <w:r>
              <w:rPr>
                <w:noProof/>
                <w:webHidden/>
              </w:rPr>
              <w:tab/>
            </w:r>
            <w:r>
              <w:rPr>
                <w:noProof/>
                <w:webHidden/>
              </w:rPr>
              <w:fldChar w:fldCharType="begin"/>
            </w:r>
            <w:r>
              <w:rPr>
                <w:noProof/>
                <w:webHidden/>
              </w:rPr>
              <w:instrText xml:space="preserve"> PAGEREF _Toc33655465 \h </w:instrText>
            </w:r>
            <w:r>
              <w:rPr>
                <w:noProof/>
                <w:webHidden/>
              </w:rPr>
            </w:r>
            <w:r>
              <w:rPr>
                <w:noProof/>
                <w:webHidden/>
              </w:rPr>
              <w:fldChar w:fldCharType="separate"/>
            </w:r>
            <w:r>
              <w:rPr>
                <w:noProof/>
                <w:webHidden/>
              </w:rPr>
              <w:t>22</w:t>
            </w:r>
            <w:r>
              <w:rPr>
                <w:noProof/>
                <w:webHidden/>
              </w:rPr>
              <w:fldChar w:fldCharType="end"/>
            </w:r>
          </w:hyperlink>
        </w:p>
        <w:p w:rsidR="001D6D8F" w:rsidRDefault="001D6D8F">
          <w:r>
            <w:rPr>
              <w:b/>
              <w:bCs/>
              <w:noProof/>
            </w:rPr>
            <w:fldChar w:fldCharType="end"/>
          </w:r>
        </w:p>
      </w:sdtContent>
    </w:sdt>
    <w:p w:rsidR="00562DEB" w:rsidRPr="00F96CF1" w:rsidRDefault="00562DEB">
      <w:pPr>
        <w:rPr>
          <w:rFonts w:ascii="FangSong" w:hAnsi="FangSong"/>
          <w:sz w:val="32"/>
          <w:szCs w:val="32"/>
        </w:rPr>
      </w:pPr>
    </w:p>
    <w:p w:rsidR="00562DEB" w:rsidRDefault="00562DEB">
      <w:pPr>
        <w:rPr>
          <w:rFonts w:ascii="FangSong" w:hAnsi="FangSong"/>
          <w:sz w:val="32"/>
          <w:szCs w:val="32"/>
        </w:rPr>
        <w:sectPr w:rsidR="00562DEB" w:rsidSect="003930E3">
          <w:pgSz w:w="11900" w:h="16840"/>
          <w:pgMar w:top="1440" w:right="1800" w:bottom="1440" w:left="1800" w:header="851" w:footer="992" w:gutter="0"/>
          <w:cols w:space="425"/>
          <w:docGrid w:type="lines" w:linePitch="312"/>
        </w:sectPr>
      </w:pPr>
      <w:bookmarkStart w:id="0" w:name="_GoBack"/>
      <w:bookmarkEnd w:id="0"/>
    </w:p>
    <w:p w:rsidR="00562DEB" w:rsidRPr="00562DEB" w:rsidRDefault="00562DEB" w:rsidP="00F96CF1">
      <w:pPr>
        <w:pStyle w:val="a5"/>
        <w:numPr>
          <w:ilvl w:val="0"/>
          <w:numId w:val="1"/>
        </w:numPr>
        <w:ind w:firstLineChars="0"/>
        <w:outlineLvl w:val="0"/>
        <w:rPr>
          <w:rFonts w:ascii="黑体" w:eastAsia="黑体" w:hAnsi="黑体"/>
          <w:sz w:val="32"/>
          <w:szCs w:val="32"/>
        </w:rPr>
      </w:pPr>
      <w:bookmarkStart w:id="1" w:name="_Toc33655443"/>
      <w:r w:rsidRPr="00562DEB">
        <w:rPr>
          <w:rFonts w:ascii="黑体" w:eastAsia="黑体" w:hAnsi="黑体"/>
          <w:sz w:val="32"/>
          <w:szCs w:val="32"/>
        </w:rPr>
        <w:lastRenderedPageBreak/>
        <w:t>直属</w:t>
      </w:r>
      <w:r w:rsidR="00B05594">
        <w:rPr>
          <w:rFonts w:ascii="黑体" w:eastAsia="黑体" w:hAnsi="黑体" w:hint="eastAsia"/>
          <w:sz w:val="32"/>
          <w:szCs w:val="32"/>
        </w:rPr>
        <w:t>企业</w:t>
      </w:r>
      <w:r w:rsidRPr="00562DEB">
        <w:rPr>
          <w:rFonts w:ascii="黑体" w:eastAsia="黑体" w:hAnsi="黑体"/>
          <w:sz w:val="32"/>
          <w:szCs w:val="32"/>
        </w:rPr>
        <w:t>用户操作</w:t>
      </w:r>
      <w:bookmarkEnd w:id="1"/>
    </w:p>
    <w:p w:rsidR="00562DEB" w:rsidRPr="00C37CFA" w:rsidRDefault="009C67FA" w:rsidP="00F96CF1">
      <w:pPr>
        <w:pStyle w:val="a5"/>
        <w:numPr>
          <w:ilvl w:val="0"/>
          <w:numId w:val="3"/>
        </w:numPr>
        <w:ind w:firstLineChars="0"/>
        <w:outlineLvl w:val="1"/>
        <w:rPr>
          <w:rFonts w:ascii="仿宋_GB2312" w:eastAsia="仿宋_GB2312" w:hAnsi="仿宋_GB2312"/>
          <w:b/>
          <w:sz w:val="32"/>
          <w:szCs w:val="32"/>
        </w:rPr>
      </w:pPr>
      <w:bookmarkStart w:id="2" w:name="_Toc33655444"/>
      <w:r w:rsidRPr="00C37CFA">
        <w:rPr>
          <w:rFonts w:ascii="仿宋_GB2312" w:eastAsia="仿宋_GB2312" w:hAnsi="仿宋_GB2312" w:cs="宋体"/>
          <w:b/>
          <w:sz w:val="32"/>
          <w:szCs w:val="32"/>
        </w:rPr>
        <w:t>报送年度采购计划</w:t>
      </w:r>
      <w:bookmarkEnd w:id="2"/>
    </w:p>
    <w:p w:rsidR="00F635B6" w:rsidRPr="001A01E5" w:rsidRDefault="00843035" w:rsidP="001A01E5">
      <w:pPr>
        <w:ind w:firstLineChars="200" w:firstLine="640"/>
        <w:rPr>
          <w:rFonts w:ascii="仿宋_GB2312" w:eastAsia="仿宋_GB2312" w:hAnsi="仿宋_GB2312"/>
          <w:sz w:val="32"/>
          <w:szCs w:val="32"/>
        </w:rPr>
      </w:pPr>
      <w:r w:rsidRPr="001A01E5">
        <w:rPr>
          <w:rFonts w:ascii="仿宋_GB2312" w:eastAsia="仿宋_GB2312" w:hAnsi="仿宋_GB2312" w:cs="宋体" w:hint="eastAsia"/>
          <w:sz w:val="32"/>
          <w:szCs w:val="32"/>
        </w:rPr>
        <w:t>直属</w:t>
      </w:r>
      <w:r w:rsidR="00B05594">
        <w:rPr>
          <w:rFonts w:ascii="仿宋_GB2312" w:eastAsia="仿宋_GB2312" w:hAnsi="仿宋_GB2312" w:cs="宋体" w:hint="eastAsia"/>
          <w:sz w:val="32"/>
          <w:szCs w:val="32"/>
        </w:rPr>
        <w:t>企业</w:t>
      </w:r>
      <w:r w:rsidRPr="001A01E5">
        <w:rPr>
          <w:rFonts w:ascii="仿宋_GB2312" w:eastAsia="仿宋_GB2312" w:hAnsi="仿宋_GB2312" w:cs="宋体" w:hint="eastAsia"/>
          <w:sz w:val="32"/>
          <w:szCs w:val="32"/>
        </w:rPr>
        <w:t>用户登录中储粮服务网，点击</w:t>
      </w:r>
      <w:r w:rsidRPr="001A01E5">
        <w:rPr>
          <w:rFonts w:ascii="仿宋_GB2312" w:eastAsia="仿宋_GB2312" w:hAnsi="仿宋_GB2312" w:cs="LingWai SC Medium" w:hint="eastAsia"/>
          <w:sz w:val="32"/>
          <w:szCs w:val="32"/>
        </w:rPr>
        <w:t>[</w:t>
      </w:r>
      <w:r w:rsidRPr="001A01E5">
        <w:rPr>
          <w:rFonts w:ascii="仿宋_GB2312" w:eastAsia="仿宋_GB2312" w:hAnsi="仿宋_GB2312" w:cs="宋体" w:hint="eastAsia"/>
          <w:sz w:val="32"/>
          <w:szCs w:val="32"/>
        </w:rPr>
        <w:t>用户平台</w:t>
      </w:r>
      <w:r w:rsidRPr="001A01E5">
        <w:rPr>
          <w:rFonts w:ascii="仿宋_GB2312" w:eastAsia="仿宋_GB2312" w:hAnsi="仿宋_GB2312" w:cs="LingWai SC Medium"/>
          <w:sz w:val="32"/>
          <w:szCs w:val="32"/>
        </w:rPr>
        <w:t>]</w:t>
      </w:r>
      <w:r w:rsidRPr="001A01E5">
        <w:rPr>
          <w:rFonts w:ascii="仿宋_GB2312" w:eastAsia="仿宋_GB2312" w:hAnsi="仿宋_GB2312" w:cs="宋体" w:hint="eastAsia"/>
          <w:sz w:val="32"/>
          <w:szCs w:val="32"/>
        </w:rPr>
        <w:t>，在</w:t>
      </w:r>
      <w:r w:rsidRPr="001A01E5">
        <w:rPr>
          <w:rFonts w:ascii="仿宋_GB2312" w:eastAsia="仿宋_GB2312" w:hAnsi="仿宋_GB2312" w:cs="LingWai SC Medium" w:hint="eastAsia"/>
          <w:sz w:val="32"/>
          <w:szCs w:val="32"/>
        </w:rPr>
        <w:t>“</w:t>
      </w:r>
      <w:r w:rsidRPr="001A01E5">
        <w:rPr>
          <w:rFonts w:ascii="仿宋_GB2312" w:eastAsia="仿宋_GB2312" w:hAnsi="仿宋_GB2312" w:cs="宋体" w:hint="eastAsia"/>
          <w:sz w:val="32"/>
          <w:szCs w:val="32"/>
        </w:rPr>
        <w:t>目录内采购</w:t>
      </w:r>
      <w:r w:rsidRPr="001A01E5">
        <w:rPr>
          <w:rFonts w:ascii="仿宋_GB2312" w:eastAsia="仿宋_GB2312" w:hAnsi="仿宋_GB2312" w:cs="LingWai SC Medium" w:hint="eastAsia"/>
          <w:sz w:val="32"/>
          <w:szCs w:val="32"/>
        </w:rPr>
        <w:t>”</w:t>
      </w:r>
      <w:r w:rsidR="001A01E5">
        <w:rPr>
          <w:rFonts w:ascii="仿宋_GB2312" w:eastAsia="仿宋_GB2312" w:hAnsi="仿宋_GB2312" w:cs="LingWai SC Medium" w:hint="eastAsia"/>
          <w:sz w:val="32"/>
          <w:szCs w:val="32"/>
        </w:rPr>
        <w:t>-</w:t>
      </w:r>
      <w:r w:rsidRPr="001A01E5">
        <w:rPr>
          <w:rFonts w:ascii="仿宋_GB2312" w:eastAsia="仿宋_GB2312" w:hAnsi="仿宋_GB2312" w:cs="LingWai SC Medium"/>
          <w:sz w:val="32"/>
          <w:szCs w:val="32"/>
        </w:rPr>
        <w:t>“</w:t>
      </w:r>
      <w:r w:rsidRPr="001A01E5">
        <w:rPr>
          <w:rFonts w:ascii="仿宋_GB2312" w:eastAsia="仿宋_GB2312" w:hAnsi="仿宋_GB2312" w:cs="宋体" w:hint="eastAsia"/>
          <w:sz w:val="32"/>
          <w:szCs w:val="32"/>
        </w:rPr>
        <w:t>计划采购</w:t>
      </w:r>
      <w:r w:rsidRPr="001A01E5">
        <w:rPr>
          <w:rFonts w:ascii="仿宋_GB2312" w:eastAsia="仿宋_GB2312" w:hAnsi="仿宋_GB2312"/>
          <w:sz w:val="32"/>
          <w:szCs w:val="32"/>
        </w:rPr>
        <w:t>”</w:t>
      </w:r>
      <w:r w:rsidR="001A01E5">
        <w:rPr>
          <w:rFonts w:ascii="仿宋_GB2312" w:eastAsia="仿宋_GB2312" w:hAnsi="仿宋_GB2312"/>
          <w:sz w:val="32"/>
          <w:szCs w:val="32"/>
        </w:rPr>
        <w:t>-</w:t>
      </w:r>
      <w:r w:rsidR="008E5840" w:rsidRPr="001A01E5">
        <w:rPr>
          <w:rFonts w:ascii="仿宋_GB2312" w:eastAsia="仿宋_GB2312" w:hAnsi="仿宋_GB2312"/>
          <w:sz w:val="32"/>
          <w:szCs w:val="32"/>
        </w:rPr>
        <w:t>“</w:t>
      </w:r>
      <w:r w:rsidR="001A01E5" w:rsidRPr="001A01E5">
        <w:rPr>
          <w:rFonts w:ascii="仿宋_GB2312" w:eastAsia="仿宋_GB2312" w:hAnsi="仿宋_GB2312" w:cs="宋体" w:hint="eastAsia"/>
          <w:sz w:val="32"/>
          <w:szCs w:val="32"/>
        </w:rPr>
        <w:t>报送年度采购计划</w:t>
      </w:r>
      <w:r w:rsidR="008E5840" w:rsidRPr="001A01E5">
        <w:rPr>
          <w:rFonts w:ascii="仿宋_GB2312" w:eastAsia="仿宋_GB2312" w:hAnsi="仿宋_GB2312"/>
          <w:sz w:val="32"/>
          <w:szCs w:val="32"/>
        </w:rPr>
        <w:t>”</w:t>
      </w:r>
      <w:r w:rsidR="001A01E5" w:rsidRPr="001A01E5">
        <w:rPr>
          <w:rFonts w:ascii="仿宋_GB2312" w:eastAsia="仿宋_GB2312" w:hAnsi="仿宋_GB2312" w:cs="宋体" w:hint="eastAsia"/>
          <w:sz w:val="32"/>
          <w:szCs w:val="32"/>
        </w:rPr>
        <w:t>中填报本年度的采购计划。</w:t>
      </w:r>
    </w:p>
    <w:p w:rsidR="009C67FA" w:rsidRDefault="00F635B6" w:rsidP="00715E13">
      <w:pPr>
        <w:rPr>
          <w:rFonts w:ascii="FangSong" w:hAnsi="FangSong"/>
          <w:sz w:val="32"/>
          <w:szCs w:val="32"/>
        </w:rPr>
      </w:pPr>
      <w:r w:rsidRPr="00F635B6">
        <w:rPr>
          <w:rFonts w:ascii="FangSong" w:hAnsi="FangSong"/>
          <w:noProof/>
          <w:sz w:val="32"/>
          <w:szCs w:val="32"/>
        </w:rPr>
        <w:drawing>
          <wp:inline distT="0" distB="0" distL="0" distR="0" wp14:anchorId="0E96136E" wp14:editId="08A83A39">
            <wp:extent cx="5270500" cy="344678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270500" cy="3446780"/>
                    </a:xfrm>
                    <a:prstGeom prst="rect">
                      <a:avLst/>
                    </a:prstGeom>
                  </pic:spPr>
                </pic:pic>
              </a:graphicData>
            </a:graphic>
          </wp:inline>
        </w:drawing>
      </w:r>
    </w:p>
    <w:p w:rsidR="001A01E5" w:rsidRDefault="001A01E5" w:rsidP="001A01E5">
      <w:pPr>
        <w:ind w:firstLineChars="200" w:firstLine="640"/>
        <w:rPr>
          <w:rFonts w:ascii="仿宋_GB2312" w:eastAsia="仿宋_GB2312" w:hAnsi="仿宋_GB2312" w:cs="宋体"/>
          <w:sz w:val="32"/>
          <w:szCs w:val="32"/>
        </w:rPr>
      </w:pPr>
      <w:r w:rsidRPr="004B49B3">
        <w:rPr>
          <w:rFonts w:ascii="仿宋_GB2312" w:eastAsia="仿宋_GB2312" w:hAnsi="仿宋_GB2312" w:cs="宋体" w:hint="eastAsia"/>
          <w:color w:val="FF0000"/>
          <w:sz w:val="32"/>
          <w:szCs w:val="32"/>
        </w:rPr>
        <w:t>请注意</w:t>
      </w:r>
      <w:r w:rsidR="00185E43" w:rsidRPr="004B49B3">
        <w:rPr>
          <w:rFonts w:ascii="仿宋_GB2312" w:eastAsia="仿宋_GB2312" w:hAnsi="仿宋_GB2312" w:cs="宋体" w:hint="eastAsia"/>
          <w:color w:val="FF0000"/>
          <w:sz w:val="32"/>
          <w:szCs w:val="32"/>
        </w:rPr>
        <w:t>年度</w:t>
      </w:r>
      <w:r w:rsidRPr="004B49B3">
        <w:rPr>
          <w:rFonts w:ascii="仿宋_GB2312" w:eastAsia="仿宋_GB2312" w:hAnsi="仿宋_GB2312" w:cs="宋体" w:hint="eastAsia"/>
          <w:color w:val="FF0000"/>
          <w:sz w:val="32"/>
          <w:szCs w:val="32"/>
        </w:rPr>
        <w:t>采购计划的</w:t>
      </w:r>
      <w:r w:rsidR="00030A9E" w:rsidRPr="004B49B3">
        <w:rPr>
          <w:rFonts w:ascii="仿宋_GB2312" w:eastAsia="仿宋_GB2312" w:hAnsi="仿宋_GB2312" w:cs="宋体" w:hint="eastAsia"/>
          <w:color w:val="FF0000"/>
          <w:sz w:val="32"/>
          <w:szCs w:val="32"/>
        </w:rPr>
        <w:t>报送</w:t>
      </w:r>
      <w:r w:rsidRPr="004B49B3">
        <w:rPr>
          <w:rFonts w:ascii="仿宋_GB2312" w:eastAsia="仿宋_GB2312" w:hAnsi="仿宋_GB2312" w:cs="宋体" w:hint="eastAsia"/>
          <w:color w:val="FF0000"/>
          <w:sz w:val="32"/>
          <w:szCs w:val="32"/>
        </w:rPr>
        <w:t>截止时间和组织单位</w:t>
      </w:r>
      <w:r>
        <w:rPr>
          <w:rFonts w:ascii="仿宋_GB2312" w:eastAsia="仿宋_GB2312" w:hAnsi="仿宋_GB2312" w:cs="宋体" w:hint="eastAsia"/>
          <w:sz w:val="32"/>
          <w:szCs w:val="32"/>
        </w:rPr>
        <w:t>，“分（子）公司组织”的计划采购项目在</w:t>
      </w:r>
      <w:r w:rsidR="00030A9E">
        <w:rPr>
          <w:rFonts w:ascii="仿宋_GB2312" w:eastAsia="仿宋_GB2312" w:hAnsi="仿宋_GB2312" w:cs="宋体" w:hint="eastAsia"/>
          <w:sz w:val="32"/>
          <w:szCs w:val="32"/>
        </w:rPr>
        <w:t>报送</w:t>
      </w:r>
      <w:r>
        <w:rPr>
          <w:rFonts w:ascii="仿宋_GB2312" w:eastAsia="仿宋_GB2312" w:hAnsi="仿宋_GB2312" w:cs="宋体" w:hint="eastAsia"/>
          <w:sz w:val="32"/>
          <w:szCs w:val="32"/>
        </w:rPr>
        <w:t>截止</w:t>
      </w:r>
      <w:r w:rsidR="00030A9E">
        <w:rPr>
          <w:rFonts w:ascii="仿宋_GB2312" w:eastAsia="仿宋_GB2312" w:hAnsi="仿宋_GB2312" w:cs="宋体" w:hint="eastAsia"/>
          <w:sz w:val="32"/>
          <w:szCs w:val="32"/>
        </w:rPr>
        <w:t>时间</w:t>
      </w:r>
      <w:r>
        <w:rPr>
          <w:rFonts w:ascii="仿宋_GB2312" w:eastAsia="仿宋_GB2312" w:hAnsi="仿宋_GB2312" w:cs="宋体" w:hint="eastAsia"/>
          <w:sz w:val="32"/>
          <w:szCs w:val="32"/>
        </w:rPr>
        <w:t>后，分（子）公司汇总年度采购计划并组织计划采购</w:t>
      </w:r>
      <w:r w:rsidR="00B05594">
        <w:rPr>
          <w:rFonts w:ascii="仿宋_GB2312" w:eastAsia="仿宋_GB2312" w:hAnsi="仿宋_GB2312" w:cs="宋体" w:hint="eastAsia"/>
          <w:sz w:val="32"/>
          <w:szCs w:val="32"/>
        </w:rPr>
        <w:t>项目；“集团公司组织”的计划采购项目在</w:t>
      </w:r>
      <w:r w:rsidR="00030A9E">
        <w:rPr>
          <w:rFonts w:ascii="仿宋_GB2312" w:eastAsia="仿宋_GB2312" w:hAnsi="仿宋_GB2312" w:cs="宋体" w:hint="eastAsia"/>
          <w:sz w:val="32"/>
          <w:szCs w:val="32"/>
        </w:rPr>
        <w:t>报送</w:t>
      </w:r>
      <w:r w:rsidR="00B05594">
        <w:rPr>
          <w:rFonts w:ascii="仿宋_GB2312" w:eastAsia="仿宋_GB2312" w:hAnsi="仿宋_GB2312" w:cs="宋体" w:hint="eastAsia"/>
          <w:sz w:val="32"/>
          <w:szCs w:val="32"/>
        </w:rPr>
        <w:t>截止</w:t>
      </w:r>
      <w:r w:rsidR="00030A9E">
        <w:rPr>
          <w:rFonts w:ascii="仿宋_GB2312" w:eastAsia="仿宋_GB2312" w:hAnsi="仿宋_GB2312" w:cs="宋体" w:hint="eastAsia"/>
          <w:sz w:val="32"/>
          <w:szCs w:val="32"/>
        </w:rPr>
        <w:t>时间</w:t>
      </w:r>
      <w:r w:rsidR="00B05594">
        <w:rPr>
          <w:rFonts w:ascii="仿宋_GB2312" w:eastAsia="仿宋_GB2312" w:hAnsi="仿宋_GB2312" w:cs="宋体" w:hint="eastAsia"/>
          <w:sz w:val="32"/>
          <w:szCs w:val="32"/>
        </w:rPr>
        <w:t>后，由分（子）公司汇总年度采购计划，集团公司组织计划采购项目。</w:t>
      </w:r>
    </w:p>
    <w:p w:rsidR="00B05594" w:rsidRPr="00C9483E" w:rsidRDefault="00C9483E" w:rsidP="00F96CF1">
      <w:pPr>
        <w:pStyle w:val="a5"/>
        <w:numPr>
          <w:ilvl w:val="0"/>
          <w:numId w:val="5"/>
        </w:numPr>
        <w:ind w:firstLineChars="0"/>
        <w:outlineLvl w:val="2"/>
        <w:rPr>
          <w:rFonts w:ascii="仿宋_GB2312" w:eastAsia="仿宋_GB2312" w:hAnsi="仿宋_GB2312" w:cs="宋体"/>
          <w:sz w:val="32"/>
          <w:szCs w:val="32"/>
        </w:rPr>
      </w:pPr>
      <w:bookmarkStart w:id="3" w:name="_Toc33655445"/>
      <w:r w:rsidRPr="00C9483E">
        <w:rPr>
          <w:rFonts w:ascii="仿宋_GB2312" w:eastAsia="仿宋_GB2312" w:hAnsi="仿宋_GB2312" w:cs="宋体" w:hint="eastAsia"/>
          <w:sz w:val="32"/>
          <w:szCs w:val="32"/>
        </w:rPr>
        <w:t>填报计划</w:t>
      </w:r>
      <w:bookmarkEnd w:id="3"/>
    </w:p>
    <w:p w:rsidR="00C9483E" w:rsidRPr="00C9483E" w:rsidRDefault="00030F50" w:rsidP="00030F50">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报送截止时间前</w:t>
      </w:r>
      <w:r w:rsidR="00C9483E">
        <w:rPr>
          <w:rFonts w:ascii="仿宋_GB2312" w:eastAsia="仿宋_GB2312" w:hAnsi="仿宋_GB2312" w:cs="宋体" w:hint="eastAsia"/>
          <w:sz w:val="32"/>
          <w:szCs w:val="32"/>
        </w:rPr>
        <w:t>点击年度采购计划对应操作列中的“填报计划”</w:t>
      </w:r>
      <w:r>
        <w:rPr>
          <w:rFonts w:ascii="仿宋_GB2312" w:eastAsia="仿宋_GB2312" w:hAnsi="仿宋_GB2312" w:cs="宋体" w:hint="eastAsia"/>
          <w:sz w:val="32"/>
          <w:szCs w:val="32"/>
        </w:rPr>
        <w:t>，报送截止时间后不能再填报计划</w:t>
      </w:r>
      <w:r w:rsidR="00C9483E">
        <w:rPr>
          <w:rFonts w:ascii="仿宋_GB2312" w:eastAsia="仿宋_GB2312" w:hAnsi="仿宋_GB2312" w:cs="宋体" w:hint="eastAsia"/>
          <w:sz w:val="32"/>
          <w:szCs w:val="32"/>
        </w:rPr>
        <w:t>。</w:t>
      </w:r>
    </w:p>
    <w:p w:rsidR="001A01E5" w:rsidRPr="00715E13" w:rsidRDefault="00661E42" w:rsidP="00715E13">
      <w:pPr>
        <w:rPr>
          <w:rFonts w:ascii="FangSong" w:hAnsi="FangSong"/>
          <w:sz w:val="32"/>
          <w:szCs w:val="32"/>
        </w:rPr>
      </w:pPr>
      <w:r w:rsidRPr="00661E42">
        <w:rPr>
          <w:rFonts w:ascii="FangSong" w:hAnsi="FangSong"/>
          <w:noProof/>
          <w:sz w:val="32"/>
          <w:szCs w:val="32"/>
        </w:rPr>
        <w:lastRenderedPageBreak/>
        <w:drawing>
          <wp:inline distT="0" distB="0" distL="0" distR="0" wp14:anchorId="757F4C9F" wp14:editId="6EFD7435">
            <wp:extent cx="5270500" cy="2929255"/>
            <wp:effectExtent l="0" t="0" r="0"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70500" cy="2929255"/>
                    </a:xfrm>
                    <a:prstGeom prst="rect">
                      <a:avLst/>
                    </a:prstGeom>
                  </pic:spPr>
                </pic:pic>
              </a:graphicData>
            </a:graphic>
          </wp:inline>
        </w:drawing>
      </w:r>
    </w:p>
    <w:p w:rsidR="009C67FA" w:rsidRPr="001A01E5" w:rsidRDefault="00661E42" w:rsidP="001A01E5">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请认真仔细填写年度采购计划的各项参数，确认无误后点击“保存”。</w:t>
      </w:r>
    </w:p>
    <w:p w:rsidR="009C67FA" w:rsidRDefault="00C9483E" w:rsidP="00715E13">
      <w:pPr>
        <w:rPr>
          <w:rFonts w:ascii="FangSong" w:hAnsi="FangSong"/>
          <w:sz w:val="32"/>
          <w:szCs w:val="32"/>
        </w:rPr>
      </w:pPr>
      <w:r w:rsidRPr="00C9483E">
        <w:rPr>
          <w:rFonts w:ascii="FangSong" w:hAnsi="FangSong"/>
          <w:noProof/>
          <w:sz w:val="32"/>
          <w:szCs w:val="32"/>
        </w:rPr>
        <w:drawing>
          <wp:inline distT="0" distB="0" distL="0" distR="0" wp14:anchorId="7B694479" wp14:editId="50579E75">
            <wp:extent cx="5270500" cy="329438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0500" cy="3294380"/>
                    </a:xfrm>
                    <a:prstGeom prst="rect">
                      <a:avLst/>
                    </a:prstGeom>
                  </pic:spPr>
                </pic:pic>
              </a:graphicData>
            </a:graphic>
          </wp:inline>
        </w:drawing>
      </w:r>
    </w:p>
    <w:p w:rsidR="00661E42" w:rsidRDefault="00661E42" w:rsidP="00F96CF1">
      <w:pPr>
        <w:pStyle w:val="a5"/>
        <w:numPr>
          <w:ilvl w:val="0"/>
          <w:numId w:val="5"/>
        </w:numPr>
        <w:ind w:firstLineChars="0"/>
        <w:outlineLvl w:val="2"/>
        <w:rPr>
          <w:rFonts w:ascii="仿宋_GB2312" w:eastAsia="仿宋_GB2312" w:hAnsi="仿宋_GB2312" w:cs="宋体"/>
          <w:sz w:val="32"/>
          <w:szCs w:val="32"/>
        </w:rPr>
      </w:pPr>
      <w:bookmarkStart w:id="4" w:name="_Toc33655446"/>
      <w:r w:rsidRPr="00661E42">
        <w:rPr>
          <w:rFonts w:ascii="仿宋_GB2312" w:eastAsia="仿宋_GB2312" w:hAnsi="仿宋_GB2312" w:cs="宋体" w:hint="eastAsia"/>
          <w:sz w:val="32"/>
          <w:szCs w:val="32"/>
        </w:rPr>
        <w:t>提交计划</w:t>
      </w:r>
      <w:bookmarkEnd w:id="4"/>
    </w:p>
    <w:p w:rsidR="00661E42" w:rsidRPr="00661E42" w:rsidRDefault="00661E42" w:rsidP="00661E42">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请</w:t>
      </w:r>
      <w:r w:rsidRPr="00661E42">
        <w:rPr>
          <w:rFonts w:ascii="仿宋_GB2312" w:eastAsia="仿宋_GB2312" w:hAnsi="仿宋_GB2312" w:cs="宋体"/>
          <w:sz w:val="32"/>
          <w:szCs w:val="32"/>
        </w:rPr>
        <w:t>在报送截止时间前填写本年度的采购计划，核实后提交分（子）公司汇总。提交后如需修改请联系分（子）公司退回。</w:t>
      </w:r>
      <w:r w:rsidR="00AA4BB1">
        <w:rPr>
          <w:rFonts w:ascii="仿宋_GB2312" w:eastAsia="仿宋_GB2312" w:hAnsi="仿宋_GB2312" w:cs="宋体" w:hint="eastAsia"/>
          <w:sz w:val="32"/>
          <w:szCs w:val="32"/>
        </w:rPr>
        <w:t>点击年度采购计划对应操作列中的“汇总计划”。</w:t>
      </w:r>
    </w:p>
    <w:p w:rsidR="00661E42" w:rsidRDefault="00661E42" w:rsidP="00715E13">
      <w:pPr>
        <w:rPr>
          <w:rFonts w:ascii="FangSong" w:hAnsi="FangSong"/>
          <w:sz w:val="32"/>
          <w:szCs w:val="32"/>
        </w:rPr>
      </w:pPr>
      <w:r w:rsidRPr="00661E42">
        <w:rPr>
          <w:rFonts w:ascii="FangSong" w:hAnsi="FangSong"/>
          <w:noProof/>
          <w:sz w:val="32"/>
          <w:szCs w:val="32"/>
        </w:rPr>
        <w:lastRenderedPageBreak/>
        <w:drawing>
          <wp:inline distT="0" distB="0" distL="0" distR="0" wp14:anchorId="04C420FE" wp14:editId="1A5DD0B8">
            <wp:extent cx="5270500" cy="292417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0500" cy="2924175"/>
                    </a:xfrm>
                    <a:prstGeom prst="rect">
                      <a:avLst/>
                    </a:prstGeom>
                  </pic:spPr>
                </pic:pic>
              </a:graphicData>
            </a:graphic>
          </wp:inline>
        </w:drawing>
      </w:r>
    </w:p>
    <w:p w:rsidR="00661E42" w:rsidRPr="00AA4BB1" w:rsidRDefault="00AA4BB1" w:rsidP="00AA4BB1">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“修改”、“删除”、“提交”都在“汇总计划”中操作。</w:t>
      </w:r>
      <w:r w:rsidR="005E1A25" w:rsidRPr="004B49B3">
        <w:rPr>
          <w:rFonts w:ascii="仿宋_GB2312" w:eastAsia="仿宋_GB2312" w:hAnsi="仿宋_GB2312" w:cs="宋体" w:hint="eastAsia"/>
          <w:color w:val="FF0000"/>
          <w:sz w:val="32"/>
          <w:szCs w:val="32"/>
        </w:rPr>
        <w:t>请注意</w:t>
      </w:r>
      <w:r w:rsidR="005E1A25" w:rsidRPr="004B49B3">
        <w:rPr>
          <w:rFonts w:ascii="仿宋_GB2312" w:eastAsia="仿宋_GB2312" w:hAnsi="仿宋_GB2312" w:cs="宋体"/>
          <w:color w:val="FF0000"/>
          <w:sz w:val="32"/>
          <w:szCs w:val="32"/>
        </w:rPr>
        <w:t>“暂存”和“已退回</w:t>
      </w:r>
      <w:r w:rsidR="00593E85">
        <w:rPr>
          <w:rFonts w:ascii="仿宋_GB2312" w:eastAsia="仿宋_GB2312" w:hAnsi="仿宋_GB2312" w:cs="宋体"/>
          <w:color w:val="FF0000"/>
          <w:sz w:val="32"/>
          <w:szCs w:val="32"/>
        </w:rPr>
        <w:t>”</w:t>
      </w:r>
      <w:r w:rsidR="005E1A25" w:rsidRPr="004B49B3">
        <w:rPr>
          <w:rFonts w:ascii="仿宋_GB2312" w:eastAsia="仿宋_GB2312" w:hAnsi="仿宋_GB2312" w:cs="宋体"/>
          <w:color w:val="FF0000"/>
          <w:sz w:val="32"/>
          <w:szCs w:val="32"/>
        </w:rPr>
        <w:t>的</w:t>
      </w:r>
      <w:r w:rsidR="005E1A25" w:rsidRPr="004B49B3">
        <w:rPr>
          <w:rFonts w:ascii="仿宋_GB2312" w:eastAsia="仿宋_GB2312" w:hAnsi="仿宋_GB2312" w:cs="宋体" w:hint="eastAsia"/>
          <w:color w:val="FF0000"/>
          <w:sz w:val="32"/>
          <w:szCs w:val="32"/>
        </w:rPr>
        <w:t>采购计划</w:t>
      </w:r>
      <w:r w:rsidR="005E1A25" w:rsidRPr="004B49B3">
        <w:rPr>
          <w:rFonts w:ascii="仿宋_GB2312" w:eastAsia="仿宋_GB2312" w:hAnsi="仿宋_GB2312" w:cs="宋体"/>
          <w:color w:val="FF0000"/>
          <w:sz w:val="32"/>
          <w:szCs w:val="32"/>
        </w:rPr>
        <w:t>不纳入合计范围，无效的计划请直属企业及时删除。</w:t>
      </w:r>
      <w:r>
        <w:rPr>
          <w:rFonts w:ascii="仿宋_GB2312" w:eastAsia="仿宋_GB2312" w:hAnsi="仿宋_GB2312" w:cs="宋体" w:hint="eastAsia"/>
          <w:sz w:val="32"/>
          <w:szCs w:val="32"/>
        </w:rPr>
        <w:t>点击“提交”操作后，采购计划的状态是“待汇总”。</w:t>
      </w:r>
    </w:p>
    <w:p w:rsidR="00D60CED" w:rsidRDefault="00661E42" w:rsidP="00715E13">
      <w:pPr>
        <w:rPr>
          <w:rFonts w:ascii="FangSong" w:hAnsi="FangSong"/>
          <w:sz w:val="32"/>
          <w:szCs w:val="32"/>
        </w:rPr>
      </w:pPr>
      <w:r w:rsidRPr="00661E42">
        <w:rPr>
          <w:rFonts w:ascii="FangSong" w:hAnsi="FangSong"/>
          <w:noProof/>
          <w:sz w:val="32"/>
          <w:szCs w:val="32"/>
        </w:rPr>
        <w:drawing>
          <wp:inline distT="0" distB="0" distL="0" distR="0" wp14:anchorId="7C3F3159" wp14:editId="26AEA937">
            <wp:extent cx="5270500" cy="288734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0500" cy="2887345"/>
                    </a:xfrm>
                    <a:prstGeom prst="rect">
                      <a:avLst/>
                    </a:prstGeom>
                  </pic:spPr>
                </pic:pic>
              </a:graphicData>
            </a:graphic>
          </wp:inline>
        </w:drawing>
      </w:r>
    </w:p>
    <w:p w:rsidR="00D60CED" w:rsidRDefault="00D60CED" w:rsidP="00715E13">
      <w:pPr>
        <w:rPr>
          <w:rFonts w:ascii="FangSong" w:hAnsi="FangSong"/>
          <w:sz w:val="32"/>
          <w:szCs w:val="32"/>
        </w:rPr>
      </w:pPr>
      <w:r w:rsidRPr="00D60CED">
        <w:rPr>
          <w:rFonts w:ascii="FangSong" w:hAnsi="FangSong"/>
          <w:noProof/>
          <w:sz w:val="32"/>
          <w:szCs w:val="32"/>
        </w:rPr>
        <w:lastRenderedPageBreak/>
        <w:drawing>
          <wp:inline distT="0" distB="0" distL="0" distR="0" wp14:anchorId="06A6A800" wp14:editId="1DD3A329">
            <wp:extent cx="5270500" cy="274701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0500" cy="2747010"/>
                    </a:xfrm>
                    <a:prstGeom prst="rect">
                      <a:avLst/>
                    </a:prstGeom>
                  </pic:spPr>
                </pic:pic>
              </a:graphicData>
            </a:graphic>
          </wp:inline>
        </w:drawing>
      </w:r>
    </w:p>
    <w:p w:rsidR="00D60CED" w:rsidRPr="00D60CED" w:rsidRDefault="00D60CED" w:rsidP="00F96CF1">
      <w:pPr>
        <w:pStyle w:val="a5"/>
        <w:numPr>
          <w:ilvl w:val="0"/>
          <w:numId w:val="5"/>
        </w:numPr>
        <w:ind w:firstLineChars="0"/>
        <w:outlineLvl w:val="2"/>
        <w:rPr>
          <w:rFonts w:ascii="仿宋_GB2312" w:eastAsia="仿宋_GB2312" w:hAnsi="仿宋_GB2312" w:cs="宋体"/>
          <w:sz w:val="32"/>
          <w:szCs w:val="32"/>
        </w:rPr>
      </w:pPr>
      <w:bookmarkStart w:id="5" w:name="_Toc33655447"/>
      <w:r w:rsidRPr="00D60CED">
        <w:rPr>
          <w:rFonts w:ascii="仿宋_GB2312" w:eastAsia="仿宋_GB2312" w:hAnsi="仿宋_GB2312" w:cs="宋体" w:hint="eastAsia"/>
          <w:sz w:val="32"/>
          <w:szCs w:val="32"/>
        </w:rPr>
        <w:t>退回计划</w:t>
      </w:r>
      <w:bookmarkEnd w:id="5"/>
    </w:p>
    <w:p w:rsidR="00AA4BB1" w:rsidRPr="00AA4BB1" w:rsidRDefault="00AA4BB1" w:rsidP="00AA4BB1">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提交后如需修改</w:t>
      </w:r>
      <w:r w:rsidR="00F97E5F">
        <w:rPr>
          <w:rFonts w:ascii="仿宋_GB2312" w:eastAsia="仿宋_GB2312" w:hAnsi="仿宋_GB2312" w:cs="宋体" w:hint="eastAsia"/>
          <w:sz w:val="32"/>
          <w:szCs w:val="32"/>
        </w:rPr>
        <w:t>请联系分（子）公司退回。</w:t>
      </w:r>
      <w:r w:rsidR="00D60CED">
        <w:rPr>
          <w:rFonts w:ascii="仿宋_GB2312" w:eastAsia="仿宋_GB2312" w:hAnsi="仿宋_GB2312" w:cs="宋体" w:hint="eastAsia"/>
          <w:sz w:val="32"/>
          <w:szCs w:val="32"/>
        </w:rPr>
        <w:t>分（子）公司退回后，可点击“修改”、“删除”维护采购计划，确认无误后再点击“提交”。</w:t>
      </w:r>
      <w:r w:rsidR="00D60CED" w:rsidRPr="004B49B3">
        <w:rPr>
          <w:rFonts w:ascii="仿宋_GB2312" w:eastAsia="仿宋_GB2312" w:hAnsi="仿宋_GB2312" w:cs="宋体" w:hint="eastAsia"/>
          <w:color w:val="FF0000"/>
          <w:sz w:val="32"/>
          <w:szCs w:val="32"/>
        </w:rPr>
        <w:t>请注意</w:t>
      </w:r>
      <w:r w:rsidR="00D60CED" w:rsidRPr="004B49B3">
        <w:rPr>
          <w:rFonts w:ascii="仿宋_GB2312" w:eastAsia="仿宋_GB2312" w:hAnsi="仿宋_GB2312" w:cs="宋体"/>
          <w:color w:val="FF0000"/>
          <w:sz w:val="32"/>
          <w:szCs w:val="32"/>
        </w:rPr>
        <w:t>“暂存”和“已退回</w:t>
      </w:r>
      <w:r w:rsidR="00593E85" w:rsidRPr="00593E85">
        <w:rPr>
          <w:rFonts w:ascii="仿宋_GB2312" w:eastAsia="仿宋_GB2312" w:hAnsi="仿宋_GB2312" w:cs="宋体"/>
          <w:color w:val="FF0000"/>
          <w:sz w:val="32"/>
          <w:szCs w:val="32"/>
        </w:rPr>
        <w:t>”</w:t>
      </w:r>
      <w:r w:rsidR="00D60CED" w:rsidRPr="004B49B3">
        <w:rPr>
          <w:rFonts w:ascii="仿宋_GB2312" w:eastAsia="仿宋_GB2312" w:hAnsi="仿宋_GB2312" w:cs="宋体"/>
          <w:color w:val="FF0000"/>
          <w:sz w:val="32"/>
          <w:szCs w:val="32"/>
        </w:rPr>
        <w:t>的</w:t>
      </w:r>
      <w:r w:rsidR="00D60CED" w:rsidRPr="004B49B3">
        <w:rPr>
          <w:rFonts w:ascii="仿宋_GB2312" w:eastAsia="仿宋_GB2312" w:hAnsi="仿宋_GB2312" w:cs="宋体" w:hint="eastAsia"/>
          <w:color w:val="FF0000"/>
          <w:sz w:val="32"/>
          <w:szCs w:val="32"/>
        </w:rPr>
        <w:t>采购计划</w:t>
      </w:r>
      <w:r w:rsidR="00D60CED" w:rsidRPr="004B49B3">
        <w:rPr>
          <w:rFonts w:ascii="仿宋_GB2312" w:eastAsia="仿宋_GB2312" w:hAnsi="仿宋_GB2312" w:cs="宋体"/>
          <w:color w:val="FF0000"/>
          <w:sz w:val="32"/>
          <w:szCs w:val="32"/>
        </w:rPr>
        <w:t>不纳入合计范围，无效的计划请直属企业及时删除。</w:t>
      </w:r>
    </w:p>
    <w:p w:rsidR="00AA4BB1" w:rsidRPr="00AA4BB1" w:rsidRDefault="00D60CED" w:rsidP="00D60CED">
      <w:pPr>
        <w:rPr>
          <w:rFonts w:ascii="仿宋_GB2312" w:eastAsia="仿宋_GB2312" w:hAnsi="仿宋_GB2312" w:cs="宋体"/>
          <w:sz w:val="32"/>
          <w:szCs w:val="32"/>
        </w:rPr>
      </w:pPr>
      <w:r w:rsidRPr="00D60CED">
        <w:rPr>
          <w:rFonts w:ascii="仿宋_GB2312" w:eastAsia="仿宋_GB2312" w:hAnsi="仿宋_GB2312" w:cs="宋体"/>
          <w:noProof/>
          <w:sz w:val="32"/>
          <w:szCs w:val="32"/>
        </w:rPr>
        <w:drawing>
          <wp:inline distT="0" distB="0" distL="0" distR="0" wp14:anchorId="5B4A5732" wp14:editId="209FEA4F">
            <wp:extent cx="5270500" cy="3118485"/>
            <wp:effectExtent l="0" t="0" r="0" b="571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0500" cy="3118485"/>
                    </a:xfrm>
                    <a:prstGeom prst="rect">
                      <a:avLst/>
                    </a:prstGeom>
                  </pic:spPr>
                </pic:pic>
              </a:graphicData>
            </a:graphic>
          </wp:inline>
        </w:drawing>
      </w:r>
    </w:p>
    <w:p w:rsidR="00661E42" w:rsidRDefault="00D10F21" w:rsidP="00F96CF1">
      <w:pPr>
        <w:pStyle w:val="a5"/>
        <w:numPr>
          <w:ilvl w:val="0"/>
          <w:numId w:val="5"/>
        </w:numPr>
        <w:ind w:firstLineChars="0"/>
        <w:outlineLvl w:val="2"/>
        <w:rPr>
          <w:rFonts w:ascii="仿宋_GB2312" w:eastAsia="仿宋_GB2312" w:hAnsi="仿宋_GB2312" w:cs="宋体"/>
          <w:sz w:val="32"/>
          <w:szCs w:val="32"/>
        </w:rPr>
      </w:pPr>
      <w:bookmarkStart w:id="6" w:name="_Toc33655448"/>
      <w:r>
        <w:rPr>
          <w:rFonts w:ascii="仿宋_GB2312" w:eastAsia="仿宋_GB2312" w:hAnsi="仿宋_GB2312" w:cs="宋体" w:hint="eastAsia"/>
          <w:sz w:val="32"/>
          <w:szCs w:val="32"/>
        </w:rPr>
        <w:t>采购</w:t>
      </w:r>
      <w:r w:rsidR="00D60CED">
        <w:rPr>
          <w:rFonts w:ascii="仿宋_GB2312" w:eastAsia="仿宋_GB2312" w:hAnsi="仿宋_GB2312" w:cs="宋体" w:hint="eastAsia"/>
          <w:sz w:val="32"/>
          <w:szCs w:val="32"/>
        </w:rPr>
        <w:t>计划导出Excel</w:t>
      </w:r>
      <w:bookmarkEnd w:id="6"/>
    </w:p>
    <w:p w:rsidR="00AA4BB1" w:rsidRDefault="00D10F21" w:rsidP="00D10F21">
      <w:pPr>
        <w:ind w:firstLineChars="200" w:firstLine="640"/>
        <w:rPr>
          <w:rFonts w:ascii="仿宋_GB2312" w:eastAsia="仿宋_GB2312" w:hAnsi="仿宋_GB2312" w:cs="宋体"/>
          <w:sz w:val="32"/>
          <w:szCs w:val="32"/>
        </w:rPr>
      </w:pPr>
      <w:r w:rsidRPr="00D10F21">
        <w:rPr>
          <w:rFonts w:ascii="仿宋_GB2312" w:eastAsia="仿宋_GB2312" w:hAnsi="仿宋_GB2312" w:cs="宋体" w:hint="eastAsia"/>
          <w:sz w:val="32"/>
          <w:szCs w:val="32"/>
        </w:rPr>
        <w:t>提交后</w:t>
      </w:r>
      <w:r>
        <w:rPr>
          <w:rFonts w:ascii="仿宋_GB2312" w:eastAsia="仿宋_GB2312" w:hAnsi="仿宋_GB2312" w:cs="宋体" w:hint="eastAsia"/>
          <w:sz w:val="32"/>
          <w:szCs w:val="32"/>
        </w:rPr>
        <w:t>的采购计划可以导出Excel，点击“导出Excel</w:t>
      </w:r>
      <w:r>
        <w:rPr>
          <w:rFonts w:ascii="仿宋_GB2312" w:eastAsia="仿宋_GB2312" w:hAnsi="仿宋_GB2312" w:cs="宋体" w:hint="eastAsia"/>
          <w:sz w:val="32"/>
          <w:szCs w:val="32"/>
        </w:rPr>
        <w:lastRenderedPageBreak/>
        <w:t>（不含无效项目）”</w:t>
      </w:r>
      <w:r w:rsidRPr="00D10F21">
        <w:rPr>
          <w:rFonts w:ascii="仿宋_GB2312" w:eastAsia="仿宋_GB2312" w:hAnsi="仿宋_GB2312" w:cs="宋体" w:hint="eastAsia"/>
          <w:sz w:val="32"/>
          <w:szCs w:val="32"/>
        </w:rPr>
        <w:t>。</w:t>
      </w:r>
      <w:r w:rsidRPr="00D10F21">
        <w:rPr>
          <w:rFonts w:ascii="仿宋_GB2312" w:eastAsia="仿宋_GB2312" w:hAnsi="仿宋_GB2312" w:cs="宋体" w:hint="eastAsia"/>
          <w:color w:val="FF0000"/>
          <w:sz w:val="32"/>
          <w:szCs w:val="32"/>
        </w:rPr>
        <w:t>请注意</w:t>
      </w:r>
      <w:r w:rsidRPr="00D10F21">
        <w:rPr>
          <w:rFonts w:ascii="仿宋_GB2312" w:eastAsia="仿宋_GB2312" w:hAnsi="仿宋_GB2312" w:cs="宋体"/>
          <w:color w:val="FF0000"/>
          <w:sz w:val="32"/>
          <w:szCs w:val="32"/>
        </w:rPr>
        <w:t>“暂存”和“已退回</w:t>
      </w:r>
      <w:r w:rsidR="00593E85">
        <w:rPr>
          <w:rFonts w:ascii="仿宋_GB2312" w:eastAsia="仿宋_GB2312" w:hAnsi="仿宋_GB2312" w:cs="宋体"/>
          <w:color w:val="FF0000"/>
          <w:sz w:val="32"/>
          <w:szCs w:val="32"/>
        </w:rPr>
        <w:t>”</w:t>
      </w:r>
      <w:r w:rsidRPr="00D10F21">
        <w:rPr>
          <w:rFonts w:ascii="仿宋_GB2312" w:eastAsia="仿宋_GB2312" w:hAnsi="仿宋_GB2312" w:cs="宋体"/>
          <w:color w:val="FF0000"/>
          <w:sz w:val="32"/>
          <w:szCs w:val="32"/>
        </w:rPr>
        <w:t>的</w:t>
      </w:r>
      <w:r w:rsidRPr="00D10F21">
        <w:rPr>
          <w:rFonts w:ascii="仿宋_GB2312" w:eastAsia="仿宋_GB2312" w:hAnsi="仿宋_GB2312" w:cs="宋体" w:hint="eastAsia"/>
          <w:color w:val="FF0000"/>
          <w:sz w:val="32"/>
          <w:szCs w:val="32"/>
        </w:rPr>
        <w:t>采购计划属于无效项目，不在导出的Excel中</w:t>
      </w:r>
      <w:r w:rsidRPr="00D10F21">
        <w:rPr>
          <w:rFonts w:ascii="仿宋_GB2312" w:eastAsia="仿宋_GB2312" w:hAnsi="仿宋_GB2312" w:cs="宋体"/>
          <w:color w:val="FF0000"/>
          <w:sz w:val="32"/>
          <w:szCs w:val="32"/>
        </w:rPr>
        <w:t>，无效的计划请直属企业及时删除</w:t>
      </w:r>
      <w:r w:rsidRPr="00D10F21">
        <w:rPr>
          <w:rFonts w:ascii="仿宋_GB2312" w:eastAsia="仿宋_GB2312" w:hAnsi="仿宋_GB2312" w:cs="宋体" w:hint="eastAsia"/>
          <w:color w:val="FF0000"/>
          <w:sz w:val="32"/>
          <w:szCs w:val="32"/>
        </w:rPr>
        <w:t>。</w:t>
      </w:r>
    </w:p>
    <w:p w:rsidR="00D10F21" w:rsidRPr="00AA4BB1" w:rsidRDefault="00D10F21" w:rsidP="00AA4BB1">
      <w:pPr>
        <w:rPr>
          <w:rFonts w:ascii="仿宋_GB2312" w:eastAsia="仿宋_GB2312" w:hAnsi="仿宋_GB2312" w:cs="宋体"/>
          <w:sz w:val="32"/>
          <w:szCs w:val="32"/>
        </w:rPr>
      </w:pPr>
      <w:r w:rsidRPr="00D10F21">
        <w:rPr>
          <w:rFonts w:ascii="仿宋_GB2312" w:eastAsia="仿宋_GB2312" w:hAnsi="仿宋_GB2312" w:cs="宋体"/>
          <w:noProof/>
          <w:sz w:val="32"/>
          <w:szCs w:val="32"/>
        </w:rPr>
        <w:drawing>
          <wp:inline distT="0" distB="0" distL="0" distR="0" wp14:anchorId="20A48739" wp14:editId="2DE65173">
            <wp:extent cx="5270500" cy="2767965"/>
            <wp:effectExtent l="0" t="0" r="0" b="63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0500" cy="2767965"/>
                    </a:xfrm>
                    <a:prstGeom prst="rect">
                      <a:avLst/>
                    </a:prstGeom>
                  </pic:spPr>
                </pic:pic>
              </a:graphicData>
            </a:graphic>
          </wp:inline>
        </w:drawing>
      </w:r>
    </w:p>
    <w:p w:rsidR="009C67FA" w:rsidRPr="00C37CFA" w:rsidRDefault="009C67FA" w:rsidP="00F96CF1">
      <w:pPr>
        <w:pStyle w:val="a5"/>
        <w:numPr>
          <w:ilvl w:val="0"/>
          <w:numId w:val="3"/>
        </w:numPr>
        <w:ind w:firstLineChars="0"/>
        <w:outlineLvl w:val="1"/>
        <w:rPr>
          <w:rFonts w:ascii="仿宋_GB2312" w:eastAsia="仿宋_GB2312" w:hAnsi="仿宋_GB2312"/>
          <w:b/>
          <w:sz w:val="32"/>
          <w:szCs w:val="32"/>
        </w:rPr>
      </w:pPr>
      <w:bookmarkStart w:id="7" w:name="_Toc33655449"/>
      <w:r w:rsidRPr="00C37CFA">
        <w:rPr>
          <w:rFonts w:ascii="仿宋_GB2312" w:eastAsia="仿宋_GB2312" w:hAnsi="仿宋_GB2312" w:hint="eastAsia"/>
          <w:b/>
          <w:sz w:val="32"/>
          <w:szCs w:val="32"/>
        </w:rPr>
        <w:t>报送结果</w:t>
      </w:r>
      <w:bookmarkEnd w:id="7"/>
    </w:p>
    <w:p w:rsidR="00562DEB" w:rsidRPr="005F28AA" w:rsidRDefault="005F28AA" w:rsidP="005F28AA">
      <w:pPr>
        <w:ind w:firstLineChars="200" w:firstLine="640"/>
        <w:rPr>
          <w:rFonts w:ascii="仿宋_GB2312" w:eastAsia="仿宋_GB2312" w:hAnsi="仿宋_GB2312" w:cs="宋体"/>
          <w:sz w:val="32"/>
          <w:szCs w:val="32"/>
        </w:rPr>
      </w:pPr>
      <w:r w:rsidRPr="001A01E5">
        <w:rPr>
          <w:rFonts w:ascii="仿宋_GB2312" w:eastAsia="仿宋_GB2312" w:hAnsi="仿宋_GB2312" w:cs="宋体" w:hint="eastAsia"/>
          <w:sz w:val="32"/>
          <w:szCs w:val="32"/>
        </w:rPr>
        <w:t>点击</w:t>
      </w:r>
      <w:r w:rsidRPr="005F28AA">
        <w:rPr>
          <w:rFonts w:ascii="仿宋_GB2312" w:eastAsia="仿宋_GB2312" w:hAnsi="仿宋_GB2312" w:cs="宋体" w:hint="eastAsia"/>
          <w:sz w:val="32"/>
          <w:szCs w:val="32"/>
        </w:rPr>
        <w:t>[</w:t>
      </w:r>
      <w:r w:rsidRPr="001A01E5">
        <w:rPr>
          <w:rFonts w:ascii="仿宋_GB2312" w:eastAsia="仿宋_GB2312" w:hAnsi="仿宋_GB2312" w:cs="宋体" w:hint="eastAsia"/>
          <w:sz w:val="32"/>
          <w:szCs w:val="32"/>
        </w:rPr>
        <w:t>用户平台</w:t>
      </w:r>
      <w:r w:rsidRPr="005F28AA">
        <w:rPr>
          <w:rFonts w:ascii="仿宋_GB2312" w:eastAsia="仿宋_GB2312" w:hAnsi="仿宋_GB2312" w:cs="宋体"/>
          <w:sz w:val="32"/>
          <w:szCs w:val="32"/>
        </w:rPr>
        <w:t>]</w:t>
      </w:r>
      <w:r w:rsidRPr="001A01E5">
        <w:rPr>
          <w:rFonts w:ascii="仿宋_GB2312" w:eastAsia="仿宋_GB2312" w:hAnsi="仿宋_GB2312" w:cs="宋体" w:hint="eastAsia"/>
          <w:sz w:val="32"/>
          <w:szCs w:val="32"/>
        </w:rPr>
        <w:t>，在</w:t>
      </w:r>
      <w:r w:rsidRPr="005F28AA">
        <w:rPr>
          <w:rFonts w:ascii="仿宋_GB2312" w:eastAsia="仿宋_GB2312" w:hAnsi="仿宋_GB2312" w:cs="宋体" w:hint="eastAsia"/>
          <w:sz w:val="32"/>
          <w:szCs w:val="32"/>
        </w:rPr>
        <w:t>“</w:t>
      </w:r>
      <w:r w:rsidRPr="001A01E5">
        <w:rPr>
          <w:rFonts w:ascii="仿宋_GB2312" w:eastAsia="仿宋_GB2312" w:hAnsi="仿宋_GB2312" w:cs="宋体" w:hint="eastAsia"/>
          <w:sz w:val="32"/>
          <w:szCs w:val="32"/>
        </w:rPr>
        <w:t>目录内采购</w:t>
      </w:r>
      <w:r w:rsidRPr="005F28AA">
        <w:rPr>
          <w:rFonts w:ascii="仿宋_GB2312" w:eastAsia="仿宋_GB2312" w:hAnsi="仿宋_GB2312" w:cs="宋体" w:hint="eastAsia"/>
          <w:sz w:val="32"/>
          <w:szCs w:val="32"/>
        </w:rPr>
        <w:t>”-</w:t>
      </w:r>
      <w:r w:rsidRPr="005F28AA">
        <w:rPr>
          <w:rFonts w:ascii="仿宋_GB2312" w:eastAsia="仿宋_GB2312" w:hAnsi="仿宋_GB2312" w:cs="宋体"/>
          <w:sz w:val="32"/>
          <w:szCs w:val="32"/>
        </w:rPr>
        <w:t>“</w:t>
      </w:r>
      <w:r w:rsidRPr="001A01E5">
        <w:rPr>
          <w:rFonts w:ascii="仿宋_GB2312" w:eastAsia="仿宋_GB2312" w:hAnsi="仿宋_GB2312" w:cs="宋体" w:hint="eastAsia"/>
          <w:sz w:val="32"/>
          <w:szCs w:val="32"/>
        </w:rPr>
        <w:t>计划采购</w:t>
      </w:r>
      <w:r w:rsidRPr="005F28AA">
        <w:rPr>
          <w:rFonts w:ascii="仿宋_GB2312" w:eastAsia="仿宋_GB2312" w:hAnsi="仿宋_GB2312" w:cs="宋体"/>
          <w:sz w:val="32"/>
          <w:szCs w:val="32"/>
        </w:rPr>
        <w:t>”-“</w:t>
      </w:r>
      <w:r w:rsidRPr="001A01E5">
        <w:rPr>
          <w:rFonts w:ascii="仿宋_GB2312" w:eastAsia="仿宋_GB2312" w:hAnsi="仿宋_GB2312" w:cs="宋体" w:hint="eastAsia"/>
          <w:sz w:val="32"/>
          <w:szCs w:val="32"/>
        </w:rPr>
        <w:t>报送</w:t>
      </w:r>
      <w:r>
        <w:rPr>
          <w:rFonts w:ascii="仿宋_GB2312" w:eastAsia="仿宋_GB2312" w:hAnsi="仿宋_GB2312" w:cs="宋体" w:hint="eastAsia"/>
          <w:sz w:val="32"/>
          <w:szCs w:val="32"/>
        </w:rPr>
        <w:t>结果</w:t>
      </w:r>
      <w:r w:rsidRPr="005F28AA">
        <w:rPr>
          <w:rFonts w:ascii="仿宋_GB2312" w:eastAsia="仿宋_GB2312" w:hAnsi="仿宋_GB2312" w:cs="宋体"/>
          <w:sz w:val="32"/>
          <w:szCs w:val="32"/>
        </w:rPr>
        <w:t>”</w:t>
      </w:r>
      <w:r w:rsidRPr="001A01E5">
        <w:rPr>
          <w:rFonts w:ascii="仿宋_GB2312" w:eastAsia="仿宋_GB2312" w:hAnsi="仿宋_GB2312" w:cs="宋体" w:hint="eastAsia"/>
          <w:sz w:val="32"/>
          <w:szCs w:val="32"/>
        </w:rPr>
        <w:t>中</w:t>
      </w:r>
      <w:r>
        <w:rPr>
          <w:rFonts w:ascii="仿宋_GB2312" w:eastAsia="仿宋_GB2312" w:hAnsi="仿宋_GB2312" w:cs="宋体" w:hint="eastAsia"/>
          <w:sz w:val="32"/>
          <w:szCs w:val="32"/>
        </w:rPr>
        <w:t>查看集团公司或分（子）公司组织的计划采购项目</w:t>
      </w:r>
      <w:r w:rsidRPr="001A01E5">
        <w:rPr>
          <w:rFonts w:ascii="仿宋_GB2312" w:eastAsia="仿宋_GB2312" w:hAnsi="仿宋_GB2312" w:cs="宋体" w:hint="eastAsia"/>
          <w:sz w:val="32"/>
          <w:szCs w:val="32"/>
        </w:rPr>
        <w:t>。</w:t>
      </w:r>
      <w:r>
        <w:rPr>
          <w:rFonts w:ascii="仿宋_GB2312" w:eastAsia="仿宋_GB2312" w:hAnsi="仿宋_GB2312" w:cs="宋体" w:hint="eastAsia"/>
          <w:sz w:val="32"/>
          <w:szCs w:val="32"/>
        </w:rPr>
        <w:t>根据之前报送的年度采购计划录入计划采购结果，点击“录入结果”。</w:t>
      </w:r>
    </w:p>
    <w:p w:rsidR="009C67FA" w:rsidRPr="00562DEB" w:rsidRDefault="005F28AA" w:rsidP="00715E13">
      <w:pPr>
        <w:rPr>
          <w:rFonts w:ascii="FangSong" w:hAnsi="FangSong"/>
          <w:sz w:val="32"/>
          <w:szCs w:val="32"/>
        </w:rPr>
      </w:pPr>
      <w:r w:rsidRPr="005F28AA">
        <w:rPr>
          <w:rFonts w:ascii="FangSong" w:hAnsi="FangSong"/>
          <w:noProof/>
          <w:sz w:val="32"/>
          <w:szCs w:val="32"/>
        </w:rPr>
        <w:drawing>
          <wp:inline distT="0" distB="0" distL="0" distR="0" wp14:anchorId="6D927788" wp14:editId="61919AEF">
            <wp:extent cx="5270500" cy="167894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0500" cy="1678940"/>
                    </a:xfrm>
                    <a:prstGeom prst="rect">
                      <a:avLst/>
                    </a:prstGeom>
                  </pic:spPr>
                </pic:pic>
              </a:graphicData>
            </a:graphic>
          </wp:inline>
        </w:drawing>
      </w:r>
    </w:p>
    <w:p w:rsidR="00562DEB" w:rsidRPr="006C087C" w:rsidRDefault="006C087C" w:rsidP="006C087C">
      <w:pPr>
        <w:ind w:firstLineChars="200" w:firstLine="640"/>
        <w:rPr>
          <w:rFonts w:ascii="仿宋_GB2312" w:eastAsia="仿宋_GB2312" w:hAnsi="仿宋_GB2312" w:cs="宋体"/>
          <w:sz w:val="32"/>
          <w:szCs w:val="32"/>
        </w:rPr>
      </w:pPr>
      <w:r w:rsidRPr="006C087C">
        <w:rPr>
          <w:rFonts w:ascii="仿宋_GB2312" w:eastAsia="仿宋_GB2312" w:hAnsi="仿宋_GB2312" w:cs="宋体" w:hint="eastAsia"/>
          <w:sz w:val="32"/>
          <w:szCs w:val="32"/>
        </w:rPr>
        <w:t>录入</w:t>
      </w:r>
      <w:r>
        <w:rPr>
          <w:rFonts w:ascii="仿宋_GB2312" w:eastAsia="仿宋_GB2312" w:hAnsi="仿宋_GB2312" w:cs="宋体" w:hint="eastAsia"/>
          <w:sz w:val="32"/>
          <w:szCs w:val="32"/>
        </w:rPr>
        <w:t>计划采购结果</w:t>
      </w:r>
      <w:r w:rsidRPr="006C087C">
        <w:rPr>
          <w:rFonts w:ascii="仿宋_GB2312" w:eastAsia="仿宋_GB2312" w:hAnsi="仿宋_GB2312" w:cs="宋体" w:hint="eastAsia"/>
          <w:sz w:val="32"/>
          <w:szCs w:val="32"/>
        </w:rPr>
        <w:t>后订单状态是“暂存”</w:t>
      </w:r>
      <w:r>
        <w:rPr>
          <w:rFonts w:ascii="仿宋_GB2312" w:eastAsia="仿宋_GB2312" w:hAnsi="仿宋_GB2312" w:cs="宋体" w:hint="eastAsia"/>
          <w:sz w:val="32"/>
          <w:szCs w:val="32"/>
        </w:rPr>
        <w:t>，确认无误点击“提交”后，订单状态是“等待审核”，分（子）公司组织的计划采购项目由分（子）公司审核，集团公司组织的计划采</w:t>
      </w:r>
      <w:r>
        <w:rPr>
          <w:rFonts w:ascii="仿宋_GB2312" w:eastAsia="仿宋_GB2312" w:hAnsi="仿宋_GB2312" w:cs="宋体" w:hint="eastAsia"/>
          <w:sz w:val="32"/>
          <w:szCs w:val="32"/>
        </w:rPr>
        <w:lastRenderedPageBreak/>
        <w:t>购项目由集团公司审核。点击“查看结果”可以查看对应计划采购项目的订单。如</w:t>
      </w:r>
      <w:r w:rsidR="006C5E3D">
        <w:rPr>
          <w:rFonts w:ascii="仿宋_GB2312" w:eastAsia="仿宋_GB2312" w:hAnsi="仿宋_GB2312" w:cs="宋体" w:hint="eastAsia"/>
          <w:sz w:val="32"/>
          <w:szCs w:val="32"/>
        </w:rPr>
        <w:t>该</w:t>
      </w:r>
      <w:r>
        <w:rPr>
          <w:rFonts w:ascii="仿宋_GB2312" w:eastAsia="仿宋_GB2312" w:hAnsi="仿宋_GB2312" w:cs="宋体" w:hint="eastAsia"/>
          <w:sz w:val="32"/>
          <w:szCs w:val="32"/>
        </w:rPr>
        <w:t>计划采购项目的</w:t>
      </w:r>
      <w:r w:rsidR="006C5E3D">
        <w:rPr>
          <w:rFonts w:ascii="仿宋_GB2312" w:eastAsia="仿宋_GB2312" w:hAnsi="仿宋_GB2312" w:cs="宋体" w:hint="eastAsia"/>
          <w:sz w:val="32"/>
          <w:szCs w:val="32"/>
        </w:rPr>
        <w:t>结果全部录入完成并审核通过后，该计划采购项目的状态由“未完成”变为“已完成”。</w:t>
      </w:r>
    </w:p>
    <w:p w:rsidR="005F28AA" w:rsidRDefault="005F28AA" w:rsidP="00715E13">
      <w:pPr>
        <w:rPr>
          <w:rFonts w:ascii="FangSong" w:hAnsi="FangSong"/>
          <w:sz w:val="32"/>
          <w:szCs w:val="32"/>
        </w:rPr>
      </w:pPr>
      <w:r w:rsidRPr="005F28AA">
        <w:rPr>
          <w:rFonts w:ascii="FangSong" w:hAnsi="FangSong"/>
          <w:noProof/>
          <w:sz w:val="32"/>
          <w:szCs w:val="32"/>
        </w:rPr>
        <w:drawing>
          <wp:inline distT="0" distB="0" distL="0" distR="0" wp14:anchorId="2D13A1C3" wp14:editId="13F1E1B7">
            <wp:extent cx="5270500" cy="122364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0500" cy="1223645"/>
                    </a:xfrm>
                    <a:prstGeom prst="rect">
                      <a:avLst/>
                    </a:prstGeom>
                  </pic:spPr>
                </pic:pic>
              </a:graphicData>
            </a:graphic>
          </wp:inline>
        </w:drawing>
      </w:r>
    </w:p>
    <w:p w:rsidR="006C5E3D" w:rsidRPr="006C5E3D" w:rsidRDefault="006C5E3D" w:rsidP="006C5E3D">
      <w:pPr>
        <w:ind w:firstLineChars="200" w:firstLine="640"/>
        <w:rPr>
          <w:rFonts w:ascii="仿宋_GB2312" w:eastAsia="仿宋_GB2312" w:hAnsi="仿宋_GB2312" w:cs="宋体"/>
          <w:sz w:val="32"/>
          <w:szCs w:val="32"/>
        </w:rPr>
      </w:pPr>
      <w:r w:rsidRPr="006C5E3D">
        <w:rPr>
          <w:rFonts w:ascii="仿宋_GB2312" w:eastAsia="仿宋_GB2312" w:hAnsi="仿宋_GB2312" w:cs="宋体" w:hint="eastAsia"/>
          <w:sz w:val="32"/>
          <w:szCs w:val="32"/>
        </w:rPr>
        <w:t>点击“查看采购计划”</w:t>
      </w:r>
      <w:r>
        <w:rPr>
          <w:rFonts w:ascii="仿宋_GB2312" w:eastAsia="仿宋_GB2312" w:hAnsi="仿宋_GB2312" w:cs="宋体" w:hint="eastAsia"/>
          <w:sz w:val="32"/>
          <w:szCs w:val="32"/>
        </w:rPr>
        <w:t>查看对应计划采购项目的年度采购计划。</w:t>
      </w:r>
    </w:p>
    <w:p w:rsidR="006C5E3D" w:rsidRPr="00562DEB" w:rsidRDefault="006C5E3D" w:rsidP="00715E13">
      <w:pPr>
        <w:rPr>
          <w:rFonts w:ascii="FangSong" w:hAnsi="FangSong"/>
          <w:sz w:val="32"/>
          <w:szCs w:val="32"/>
        </w:rPr>
      </w:pPr>
      <w:r w:rsidRPr="006C5E3D">
        <w:rPr>
          <w:rFonts w:ascii="FangSong" w:hAnsi="FangSong"/>
          <w:noProof/>
          <w:sz w:val="32"/>
          <w:szCs w:val="32"/>
        </w:rPr>
        <w:drawing>
          <wp:inline distT="0" distB="0" distL="0" distR="0" wp14:anchorId="600B4FE3" wp14:editId="62142C4C">
            <wp:extent cx="5270500" cy="1216025"/>
            <wp:effectExtent l="0" t="0" r="0" b="317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0500" cy="1216025"/>
                    </a:xfrm>
                    <a:prstGeom prst="rect">
                      <a:avLst/>
                    </a:prstGeom>
                  </pic:spPr>
                </pic:pic>
              </a:graphicData>
            </a:graphic>
          </wp:inline>
        </w:drawing>
      </w:r>
    </w:p>
    <w:p w:rsidR="00562DEB" w:rsidRPr="00562DEB" w:rsidRDefault="00562DEB" w:rsidP="00F96CF1">
      <w:pPr>
        <w:pStyle w:val="a5"/>
        <w:numPr>
          <w:ilvl w:val="0"/>
          <w:numId w:val="1"/>
        </w:numPr>
        <w:ind w:firstLineChars="0"/>
        <w:outlineLvl w:val="0"/>
        <w:rPr>
          <w:rFonts w:ascii="黑体" w:eastAsia="黑体" w:hAnsi="黑体"/>
          <w:sz w:val="32"/>
          <w:szCs w:val="32"/>
        </w:rPr>
      </w:pPr>
      <w:bookmarkStart w:id="8" w:name="_Toc33655450"/>
      <w:r w:rsidRPr="00562DEB">
        <w:rPr>
          <w:rFonts w:ascii="黑体" w:eastAsia="黑体" w:hAnsi="黑体"/>
          <w:sz w:val="32"/>
          <w:szCs w:val="32"/>
        </w:rPr>
        <w:t>分</w:t>
      </w:r>
      <w:r w:rsidR="009B6A33">
        <w:rPr>
          <w:rFonts w:ascii="黑体" w:eastAsia="黑体" w:hAnsi="黑体" w:hint="eastAsia"/>
          <w:sz w:val="32"/>
          <w:szCs w:val="32"/>
        </w:rPr>
        <w:t>（子）</w:t>
      </w:r>
      <w:r w:rsidRPr="00562DEB">
        <w:rPr>
          <w:rFonts w:ascii="黑体" w:eastAsia="黑体" w:hAnsi="黑体"/>
          <w:sz w:val="32"/>
          <w:szCs w:val="32"/>
        </w:rPr>
        <w:t>公司用户操作</w:t>
      </w:r>
      <w:bookmarkEnd w:id="8"/>
    </w:p>
    <w:p w:rsidR="00562DEB" w:rsidRPr="00C37CFA" w:rsidRDefault="00030A9E" w:rsidP="00F96CF1">
      <w:pPr>
        <w:pStyle w:val="a5"/>
        <w:numPr>
          <w:ilvl w:val="0"/>
          <w:numId w:val="4"/>
        </w:numPr>
        <w:ind w:firstLineChars="0"/>
        <w:outlineLvl w:val="1"/>
        <w:rPr>
          <w:rFonts w:ascii="仿宋_GB2312" w:eastAsia="仿宋_GB2312" w:hAnsi="仿宋_GB2312"/>
          <w:b/>
          <w:sz w:val="32"/>
          <w:szCs w:val="32"/>
        </w:rPr>
      </w:pPr>
      <w:bookmarkStart w:id="9" w:name="_Toc33655451"/>
      <w:r w:rsidRPr="00C37CFA">
        <w:rPr>
          <w:rFonts w:ascii="仿宋_GB2312" w:eastAsia="仿宋_GB2312" w:hAnsi="仿宋_GB2312" w:hint="eastAsia"/>
          <w:b/>
          <w:sz w:val="32"/>
          <w:szCs w:val="32"/>
        </w:rPr>
        <w:t>报送年度采购计划</w:t>
      </w:r>
      <w:bookmarkEnd w:id="9"/>
    </w:p>
    <w:p w:rsidR="009B6A33" w:rsidRDefault="009B6A33" w:rsidP="009B6A33">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分（子）公司</w:t>
      </w:r>
      <w:r w:rsidRPr="001A01E5">
        <w:rPr>
          <w:rFonts w:ascii="仿宋_GB2312" w:eastAsia="仿宋_GB2312" w:hAnsi="仿宋_GB2312" w:cs="宋体" w:hint="eastAsia"/>
          <w:sz w:val="32"/>
          <w:szCs w:val="32"/>
        </w:rPr>
        <w:t>用户登录中储粮服务网，点击</w:t>
      </w:r>
      <w:r w:rsidRPr="001A01E5">
        <w:rPr>
          <w:rFonts w:ascii="仿宋_GB2312" w:eastAsia="仿宋_GB2312" w:hAnsi="仿宋_GB2312" w:cs="LingWai SC Medium" w:hint="eastAsia"/>
          <w:sz w:val="32"/>
          <w:szCs w:val="32"/>
        </w:rPr>
        <w:t>[</w:t>
      </w:r>
      <w:r w:rsidRPr="001A01E5">
        <w:rPr>
          <w:rFonts w:ascii="仿宋_GB2312" w:eastAsia="仿宋_GB2312" w:hAnsi="仿宋_GB2312" w:cs="宋体" w:hint="eastAsia"/>
          <w:sz w:val="32"/>
          <w:szCs w:val="32"/>
        </w:rPr>
        <w:t>用户平台</w:t>
      </w:r>
      <w:r w:rsidRPr="001A01E5">
        <w:rPr>
          <w:rFonts w:ascii="仿宋_GB2312" w:eastAsia="仿宋_GB2312" w:hAnsi="仿宋_GB2312" w:cs="LingWai SC Medium"/>
          <w:sz w:val="32"/>
          <w:szCs w:val="32"/>
        </w:rPr>
        <w:t>]</w:t>
      </w:r>
      <w:r w:rsidRPr="001A01E5">
        <w:rPr>
          <w:rFonts w:ascii="仿宋_GB2312" w:eastAsia="仿宋_GB2312" w:hAnsi="仿宋_GB2312" w:cs="宋体" w:hint="eastAsia"/>
          <w:sz w:val="32"/>
          <w:szCs w:val="32"/>
        </w:rPr>
        <w:t>，在</w:t>
      </w:r>
      <w:r w:rsidRPr="001A01E5">
        <w:rPr>
          <w:rFonts w:ascii="仿宋_GB2312" w:eastAsia="仿宋_GB2312" w:hAnsi="仿宋_GB2312" w:cs="LingWai SC Medium" w:hint="eastAsia"/>
          <w:sz w:val="32"/>
          <w:szCs w:val="32"/>
        </w:rPr>
        <w:t>“</w:t>
      </w:r>
      <w:r w:rsidRPr="001A01E5">
        <w:rPr>
          <w:rFonts w:ascii="仿宋_GB2312" w:eastAsia="仿宋_GB2312" w:hAnsi="仿宋_GB2312" w:cs="宋体" w:hint="eastAsia"/>
          <w:sz w:val="32"/>
          <w:szCs w:val="32"/>
        </w:rPr>
        <w:t>目录内采购</w:t>
      </w:r>
      <w:r w:rsidRPr="001A01E5">
        <w:rPr>
          <w:rFonts w:ascii="仿宋_GB2312" w:eastAsia="仿宋_GB2312" w:hAnsi="仿宋_GB2312" w:cs="LingWai SC Medium" w:hint="eastAsia"/>
          <w:sz w:val="32"/>
          <w:szCs w:val="32"/>
        </w:rPr>
        <w:t>”</w:t>
      </w:r>
      <w:r>
        <w:rPr>
          <w:rFonts w:ascii="仿宋_GB2312" w:eastAsia="仿宋_GB2312" w:hAnsi="仿宋_GB2312" w:cs="LingWai SC Medium" w:hint="eastAsia"/>
          <w:sz w:val="32"/>
          <w:szCs w:val="32"/>
        </w:rPr>
        <w:t>-</w:t>
      </w:r>
      <w:r w:rsidRPr="001A01E5">
        <w:rPr>
          <w:rFonts w:ascii="仿宋_GB2312" w:eastAsia="仿宋_GB2312" w:hAnsi="仿宋_GB2312" w:cs="LingWai SC Medium"/>
          <w:sz w:val="32"/>
          <w:szCs w:val="32"/>
        </w:rPr>
        <w:t>“</w:t>
      </w:r>
      <w:r w:rsidRPr="001A01E5">
        <w:rPr>
          <w:rFonts w:ascii="仿宋_GB2312" w:eastAsia="仿宋_GB2312" w:hAnsi="仿宋_GB2312" w:cs="宋体" w:hint="eastAsia"/>
          <w:sz w:val="32"/>
          <w:szCs w:val="32"/>
        </w:rPr>
        <w:t>计划采购</w:t>
      </w:r>
      <w:r w:rsidRPr="001A01E5">
        <w:rPr>
          <w:rFonts w:ascii="仿宋_GB2312" w:eastAsia="仿宋_GB2312" w:hAnsi="仿宋_GB2312"/>
          <w:sz w:val="32"/>
          <w:szCs w:val="32"/>
        </w:rPr>
        <w:t>”</w:t>
      </w:r>
      <w:r>
        <w:rPr>
          <w:rFonts w:ascii="仿宋_GB2312" w:eastAsia="仿宋_GB2312" w:hAnsi="仿宋_GB2312"/>
          <w:sz w:val="32"/>
          <w:szCs w:val="32"/>
        </w:rPr>
        <w:t>-</w:t>
      </w:r>
      <w:r w:rsidRPr="001A01E5">
        <w:rPr>
          <w:rFonts w:ascii="仿宋_GB2312" w:eastAsia="仿宋_GB2312" w:hAnsi="仿宋_GB2312"/>
          <w:sz w:val="32"/>
          <w:szCs w:val="32"/>
        </w:rPr>
        <w:t>“</w:t>
      </w:r>
      <w:r w:rsidRPr="001A01E5">
        <w:rPr>
          <w:rFonts w:ascii="仿宋_GB2312" w:eastAsia="仿宋_GB2312" w:hAnsi="仿宋_GB2312" w:cs="宋体" w:hint="eastAsia"/>
          <w:sz w:val="32"/>
          <w:szCs w:val="32"/>
        </w:rPr>
        <w:t>报送年度采购计划</w:t>
      </w:r>
      <w:r w:rsidRPr="001A01E5">
        <w:rPr>
          <w:rFonts w:ascii="仿宋_GB2312" w:eastAsia="仿宋_GB2312" w:hAnsi="仿宋_GB2312"/>
          <w:sz w:val="32"/>
          <w:szCs w:val="32"/>
        </w:rPr>
        <w:t>”</w:t>
      </w:r>
      <w:r w:rsidRPr="001A01E5">
        <w:rPr>
          <w:rFonts w:ascii="仿宋_GB2312" w:eastAsia="仿宋_GB2312" w:hAnsi="仿宋_GB2312" w:cs="宋体" w:hint="eastAsia"/>
          <w:sz w:val="32"/>
          <w:szCs w:val="32"/>
        </w:rPr>
        <w:t>中</w:t>
      </w:r>
      <w:r w:rsidR="00030A9E">
        <w:rPr>
          <w:rFonts w:ascii="仿宋_GB2312" w:eastAsia="仿宋_GB2312" w:hAnsi="仿宋_GB2312" w:cs="宋体" w:hint="eastAsia"/>
          <w:sz w:val="32"/>
          <w:szCs w:val="32"/>
        </w:rPr>
        <w:t>查看</w:t>
      </w:r>
      <w:r w:rsidRPr="001A01E5">
        <w:rPr>
          <w:rFonts w:ascii="仿宋_GB2312" w:eastAsia="仿宋_GB2312" w:hAnsi="仿宋_GB2312" w:cs="宋体" w:hint="eastAsia"/>
          <w:sz w:val="32"/>
          <w:szCs w:val="32"/>
        </w:rPr>
        <w:t>本年度的采购计划。</w:t>
      </w:r>
    </w:p>
    <w:p w:rsidR="00030A9E" w:rsidRDefault="00030A9E" w:rsidP="00030A9E">
      <w:pPr>
        <w:rPr>
          <w:rFonts w:ascii="仿宋_GB2312" w:eastAsia="仿宋_GB2312" w:hAnsi="仿宋_GB2312"/>
          <w:sz w:val="32"/>
          <w:szCs w:val="32"/>
        </w:rPr>
      </w:pPr>
      <w:r w:rsidRPr="00030A9E">
        <w:rPr>
          <w:rFonts w:ascii="仿宋_GB2312" w:eastAsia="仿宋_GB2312" w:hAnsi="仿宋_GB2312"/>
          <w:noProof/>
          <w:sz w:val="32"/>
          <w:szCs w:val="32"/>
        </w:rPr>
        <w:lastRenderedPageBreak/>
        <w:drawing>
          <wp:inline distT="0" distB="0" distL="0" distR="0" wp14:anchorId="2C88056E" wp14:editId="15FE6295">
            <wp:extent cx="5270500" cy="3250565"/>
            <wp:effectExtent l="0" t="0" r="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0500" cy="3250565"/>
                    </a:xfrm>
                    <a:prstGeom prst="rect">
                      <a:avLst/>
                    </a:prstGeom>
                  </pic:spPr>
                </pic:pic>
              </a:graphicData>
            </a:graphic>
          </wp:inline>
        </w:drawing>
      </w:r>
    </w:p>
    <w:p w:rsidR="00D10F21" w:rsidRDefault="00030A9E" w:rsidP="00185E43">
      <w:pPr>
        <w:ind w:firstLineChars="200" w:firstLine="640"/>
        <w:rPr>
          <w:rFonts w:ascii="仿宋_GB2312" w:eastAsia="仿宋_GB2312" w:hAnsi="仿宋_GB2312" w:cs="宋体"/>
          <w:sz w:val="32"/>
          <w:szCs w:val="32"/>
        </w:rPr>
      </w:pPr>
      <w:r w:rsidRPr="004B49B3">
        <w:rPr>
          <w:rFonts w:ascii="仿宋_GB2312" w:eastAsia="仿宋_GB2312" w:hAnsi="仿宋_GB2312" w:cs="宋体" w:hint="eastAsia"/>
          <w:color w:val="FF0000"/>
          <w:sz w:val="32"/>
          <w:szCs w:val="32"/>
        </w:rPr>
        <w:t>请注意</w:t>
      </w:r>
      <w:r w:rsidR="00185E43" w:rsidRPr="004B49B3">
        <w:rPr>
          <w:rFonts w:ascii="仿宋_GB2312" w:eastAsia="仿宋_GB2312" w:hAnsi="仿宋_GB2312" w:cs="宋体" w:hint="eastAsia"/>
          <w:color w:val="FF0000"/>
          <w:sz w:val="32"/>
          <w:szCs w:val="32"/>
        </w:rPr>
        <w:t>年度</w:t>
      </w:r>
      <w:r w:rsidRPr="004B49B3">
        <w:rPr>
          <w:rFonts w:ascii="仿宋_GB2312" w:eastAsia="仿宋_GB2312" w:hAnsi="仿宋_GB2312" w:cs="宋体" w:hint="eastAsia"/>
          <w:color w:val="FF0000"/>
          <w:sz w:val="32"/>
          <w:szCs w:val="32"/>
        </w:rPr>
        <w:t>采购计划的报送截止时间和组织单位，</w:t>
      </w:r>
      <w:r>
        <w:rPr>
          <w:rFonts w:ascii="仿宋_GB2312" w:eastAsia="仿宋_GB2312" w:hAnsi="仿宋_GB2312" w:cs="宋体" w:hint="eastAsia"/>
          <w:sz w:val="32"/>
          <w:szCs w:val="32"/>
        </w:rPr>
        <w:t>“分（子）公司组织”的计划采购项目在报送截止时间后，分（子）公司汇总年度采购计划并组织计划采购项目；“集团公司组织”的计划采购项目在报送截止时间后，由分（子）公司汇总年度采购计划</w:t>
      </w:r>
      <w:r w:rsidR="00185E43">
        <w:rPr>
          <w:rFonts w:ascii="仿宋_GB2312" w:eastAsia="仿宋_GB2312" w:hAnsi="仿宋_GB2312" w:cs="宋体" w:hint="eastAsia"/>
          <w:sz w:val="32"/>
          <w:szCs w:val="32"/>
        </w:rPr>
        <w:t>后</w:t>
      </w:r>
      <w:r>
        <w:rPr>
          <w:rFonts w:ascii="仿宋_GB2312" w:eastAsia="仿宋_GB2312" w:hAnsi="仿宋_GB2312" w:cs="宋体" w:hint="eastAsia"/>
          <w:sz w:val="32"/>
          <w:szCs w:val="32"/>
        </w:rPr>
        <w:t>，集团公司组织计划采购项目。</w:t>
      </w:r>
    </w:p>
    <w:p w:rsidR="009C67FA" w:rsidRPr="001D24B3" w:rsidRDefault="001D24B3" w:rsidP="00185E43">
      <w:pPr>
        <w:ind w:firstLineChars="200" w:firstLine="640"/>
        <w:rPr>
          <w:rFonts w:ascii="仿宋_GB2312" w:eastAsia="仿宋_GB2312" w:hAnsi="仿宋_GB2312"/>
          <w:sz w:val="32"/>
          <w:szCs w:val="32"/>
        </w:rPr>
      </w:pPr>
      <w:r w:rsidRPr="001D24B3">
        <w:rPr>
          <w:rFonts w:ascii="仿宋_GB2312" w:eastAsia="仿宋_GB2312" w:hAnsi="仿宋_GB2312" w:cs="宋体"/>
          <w:sz w:val="32"/>
          <w:szCs w:val="32"/>
        </w:rPr>
        <w:t>点击年度采购计划对应操作列中的“汇总计划”</w:t>
      </w:r>
      <w:r>
        <w:rPr>
          <w:rFonts w:ascii="仿宋_GB2312" w:eastAsia="仿宋_GB2312" w:hAnsi="仿宋_GB2312" w:cs="宋体" w:hint="eastAsia"/>
          <w:sz w:val="32"/>
          <w:szCs w:val="32"/>
        </w:rPr>
        <w:t>查看辖区内年度采购计划</w:t>
      </w:r>
      <w:r w:rsidRPr="001D24B3">
        <w:rPr>
          <w:rFonts w:ascii="仿宋_GB2312" w:eastAsia="仿宋_GB2312" w:hAnsi="仿宋_GB2312" w:cs="宋体"/>
          <w:sz w:val="32"/>
          <w:szCs w:val="32"/>
        </w:rPr>
        <w:t>。</w:t>
      </w:r>
    </w:p>
    <w:p w:rsidR="009C67FA" w:rsidRDefault="009B6A33" w:rsidP="009C67FA">
      <w:pPr>
        <w:rPr>
          <w:rFonts w:ascii="FangSong" w:hAnsi="FangSong"/>
          <w:sz w:val="32"/>
          <w:szCs w:val="32"/>
        </w:rPr>
      </w:pPr>
      <w:r w:rsidRPr="009B6A33">
        <w:rPr>
          <w:rFonts w:ascii="FangSong" w:hAnsi="FangSong"/>
          <w:noProof/>
          <w:sz w:val="32"/>
          <w:szCs w:val="32"/>
        </w:rPr>
        <w:lastRenderedPageBreak/>
        <w:drawing>
          <wp:inline distT="0" distB="0" distL="0" distR="0" wp14:anchorId="65D96C39" wp14:editId="1129DC5E">
            <wp:extent cx="5270500" cy="2918460"/>
            <wp:effectExtent l="0" t="0" r="0" b="254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0500" cy="2918460"/>
                    </a:xfrm>
                    <a:prstGeom prst="rect">
                      <a:avLst/>
                    </a:prstGeom>
                  </pic:spPr>
                </pic:pic>
              </a:graphicData>
            </a:graphic>
          </wp:inline>
        </w:drawing>
      </w:r>
    </w:p>
    <w:p w:rsidR="00185E43" w:rsidRDefault="00185E43" w:rsidP="00F96CF1">
      <w:pPr>
        <w:pStyle w:val="a5"/>
        <w:numPr>
          <w:ilvl w:val="0"/>
          <w:numId w:val="6"/>
        </w:numPr>
        <w:ind w:firstLineChars="0"/>
        <w:outlineLvl w:val="2"/>
        <w:rPr>
          <w:rFonts w:ascii="仿宋_GB2312" w:eastAsia="仿宋_GB2312" w:hAnsi="仿宋_GB2312" w:cs="宋体"/>
          <w:sz w:val="32"/>
          <w:szCs w:val="32"/>
        </w:rPr>
      </w:pPr>
      <w:bookmarkStart w:id="10" w:name="_Toc33655452"/>
      <w:r>
        <w:rPr>
          <w:rFonts w:ascii="仿宋_GB2312" w:eastAsia="仿宋_GB2312" w:hAnsi="仿宋_GB2312" w:cs="宋体" w:hint="eastAsia"/>
          <w:sz w:val="32"/>
          <w:szCs w:val="32"/>
        </w:rPr>
        <w:t>查看年度采购计划</w:t>
      </w:r>
      <w:bookmarkEnd w:id="10"/>
    </w:p>
    <w:p w:rsidR="00185E43" w:rsidRPr="00185E43" w:rsidRDefault="00185E43" w:rsidP="00185E43">
      <w:pPr>
        <w:ind w:left="640"/>
        <w:rPr>
          <w:rFonts w:ascii="仿宋_GB2312" w:eastAsia="仿宋_GB2312" w:hAnsi="仿宋_GB2312" w:cs="宋体"/>
          <w:sz w:val="32"/>
          <w:szCs w:val="32"/>
        </w:rPr>
      </w:pPr>
      <w:r>
        <w:rPr>
          <w:rFonts w:ascii="仿宋_GB2312" w:eastAsia="仿宋_GB2312" w:hAnsi="仿宋_GB2312" w:cs="宋体" w:hint="eastAsia"/>
          <w:sz w:val="32"/>
          <w:szCs w:val="32"/>
        </w:rPr>
        <w:t>点击“</w:t>
      </w:r>
      <w:r w:rsidR="008F79CD">
        <w:rPr>
          <w:rFonts w:ascii="仿宋_GB2312" w:eastAsia="仿宋_GB2312" w:hAnsi="仿宋_GB2312" w:cs="宋体" w:hint="eastAsia"/>
          <w:sz w:val="32"/>
          <w:szCs w:val="32"/>
        </w:rPr>
        <w:t>详细</w:t>
      </w:r>
      <w:r>
        <w:rPr>
          <w:rFonts w:ascii="仿宋_GB2312" w:eastAsia="仿宋_GB2312" w:hAnsi="仿宋_GB2312" w:cs="宋体" w:hint="eastAsia"/>
          <w:sz w:val="32"/>
          <w:szCs w:val="32"/>
        </w:rPr>
        <w:t>”</w:t>
      </w:r>
      <w:r w:rsidR="008F79CD">
        <w:rPr>
          <w:rFonts w:ascii="仿宋_GB2312" w:eastAsia="仿宋_GB2312" w:hAnsi="仿宋_GB2312" w:cs="宋体" w:hint="eastAsia"/>
          <w:sz w:val="32"/>
          <w:szCs w:val="32"/>
        </w:rPr>
        <w:t>查看直属企业填报的详细采购计划</w:t>
      </w:r>
      <w:r>
        <w:rPr>
          <w:rFonts w:ascii="仿宋_GB2312" w:eastAsia="仿宋_GB2312" w:hAnsi="仿宋_GB2312" w:cs="宋体" w:hint="eastAsia"/>
          <w:sz w:val="32"/>
          <w:szCs w:val="32"/>
        </w:rPr>
        <w:t>。</w:t>
      </w:r>
    </w:p>
    <w:p w:rsidR="00185E43" w:rsidRPr="00185E43" w:rsidRDefault="002558D1" w:rsidP="00185E43">
      <w:pPr>
        <w:rPr>
          <w:rFonts w:ascii="仿宋_GB2312" w:eastAsia="仿宋_GB2312" w:hAnsi="仿宋_GB2312" w:cs="宋体"/>
          <w:sz w:val="32"/>
          <w:szCs w:val="32"/>
        </w:rPr>
      </w:pPr>
      <w:r w:rsidRPr="002558D1">
        <w:rPr>
          <w:rFonts w:ascii="仿宋_GB2312" w:eastAsia="仿宋_GB2312" w:hAnsi="仿宋_GB2312" w:cs="宋体"/>
          <w:noProof/>
          <w:sz w:val="32"/>
          <w:szCs w:val="32"/>
        </w:rPr>
        <w:drawing>
          <wp:inline distT="0" distB="0" distL="0" distR="0" wp14:anchorId="68487F09" wp14:editId="3E0154C7">
            <wp:extent cx="5270500" cy="322643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0500" cy="3226435"/>
                    </a:xfrm>
                    <a:prstGeom prst="rect">
                      <a:avLst/>
                    </a:prstGeom>
                  </pic:spPr>
                </pic:pic>
              </a:graphicData>
            </a:graphic>
          </wp:inline>
        </w:drawing>
      </w:r>
    </w:p>
    <w:p w:rsidR="00185E43" w:rsidRDefault="00185E43" w:rsidP="00F96CF1">
      <w:pPr>
        <w:pStyle w:val="a5"/>
        <w:numPr>
          <w:ilvl w:val="0"/>
          <w:numId w:val="6"/>
        </w:numPr>
        <w:ind w:firstLineChars="0"/>
        <w:outlineLvl w:val="2"/>
        <w:rPr>
          <w:rFonts w:ascii="仿宋_GB2312" w:eastAsia="仿宋_GB2312" w:hAnsi="仿宋_GB2312" w:cs="宋体"/>
          <w:sz w:val="32"/>
          <w:szCs w:val="32"/>
        </w:rPr>
      </w:pPr>
      <w:bookmarkStart w:id="11" w:name="_Toc33655453"/>
      <w:r>
        <w:rPr>
          <w:rFonts w:ascii="仿宋_GB2312" w:eastAsia="仿宋_GB2312" w:hAnsi="仿宋_GB2312" w:cs="宋体" w:hint="eastAsia"/>
          <w:sz w:val="32"/>
          <w:szCs w:val="32"/>
        </w:rPr>
        <w:t>退回直属企业采购计划</w:t>
      </w:r>
      <w:bookmarkEnd w:id="11"/>
    </w:p>
    <w:p w:rsidR="00185E43" w:rsidRDefault="002B4208" w:rsidP="005E1A25">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如直属企业提交后的采购计划需修改，分（子）公司需点击“退回”，退回直属企业修改后再提交汇总。</w:t>
      </w:r>
    </w:p>
    <w:p w:rsidR="00185E43" w:rsidRDefault="002B4208" w:rsidP="00185E43">
      <w:pPr>
        <w:rPr>
          <w:rFonts w:ascii="仿宋_GB2312" w:eastAsia="仿宋_GB2312" w:hAnsi="仿宋_GB2312" w:cs="宋体"/>
          <w:sz w:val="32"/>
          <w:szCs w:val="32"/>
        </w:rPr>
      </w:pPr>
      <w:r w:rsidRPr="002B4208">
        <w:rPr>
          <w:rFonts w:ascii="仿宋_GB2312" w:eastAsia="仿宋_GB2312" w:hAnsi="仿宋_GB2312" w:cs="宋体"/>
          <w:noProof/>
          <w:sz w:val="32"/>
          <w:szCs w:val="32"/>
        </w:rPr>
        <w:lastRenderedPageBreak/>
        <w:drawing>
          <wp:inline distT="0" distB="0" distL="0" distR="0" wp14:anchorId="03AAB3C8" wp14:editId="78C4A052">
            <wp:extent cx="5270500" cy="322770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0500" cy="3227705"/>
                    </a:xfrm>
                    <a:prstGeom prst="rect">
                      <a:avLst/>
                    </a:prstGeom>
                  </pic:spPr>
                </pic:pic>
              </a:graphicData>
            </a:graphic>
          </wp:inline>
        </w:drawing>
      </w:r>
    </w:p>
    <w:p w:rsidR="005E1A25" w:rsidRDefault="005E1A25" w:rsidP="005E1A25">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退回后的采购计划状态为“已退回”，</w:t>
      </w:r>
      <w:r w:rsidR="004B49B3" w:rsidRPr="004B49B3">
        <w:rPr>
          <w:rFonts w:ascii="仿宋_GB2312" w:eastAsia="仿宋_GB2312" w:hAnsi="仿宋_GB2312" w:cs="宋体" w:hint="eastAsia"/>
          <w:color w:val="FF0000"/>
          <w:sz w:val="32"/>
          <w:szCs w:val="32"/>
        </w:rPr>
        <w:t>请注意</w:t>
      </w:r>
      <w:r w:rsidRPr="004B49B3">
        <w:rPr>
          <w:rFonts w:ascii="仿宋_GB2312" w:eastAsia="仿宋_GB2312" w:hAnsi="仿宋_GB2312" w:cs="宋体"/>
          <w:color w:val="FF0000"/>
          <w:sz w:val="32"/>
          <w:szCs w:val="32"/>
        </w:rPr>
        <w:t>“暂存”和“已退回</w:t>
      </w:r>
      <w:r w:rsidR="00593E85">
        <w:rPr>
          <w:rFonts w:ascii="仿宋_GB2312" w:eastAsia="仿宋_GB2312" w:hAnsi="仿宋_GB2312" w:cs="宋体"/>
          <w:color w:val="FF0000"/>
          <w:sz w:val="32"/>
          <w:szCs w:val="32"/>
        </w:rPr>
        <w:t>”</w:t>
      </w:r>
      <w:r w:rsidRPr="004B49B3">
        <w:rPr>
          <w:rFonts w:ascii="仿宋_GB2312" w:eastAsia="仿宋_GB2312" w:hAnsi="仿宋_GB2312" w:cs="宋体"/>
          <w:color w:val="FF0000"/>
          <w:sz w:val="32"/>
          <w:szCs w:val="32"/>
        </w:rPr>
        <w:t>的</w:t>
      </w:r>
      <w:r w:rsidRPr="004B49B3">
        <w:rPr>
          <w:rFonts w:ascii="仿宋_GB2312" w:eastAsia="仿宋_GB2312" w:hAnsi="仿宋_GB2312" w:cs="宋体" w:hint="eastAsia"/>
          <w:color w:val="FF0000"/>
          <w:sz w:val="32"/>
          <w:szCs w:val="32"/>
        </w:rPr>
        <w:t>采购计划</w:t>
      </w:r>
      <w:r w:rsidRPr="004B49B3">
        <w:rPr>
          <w:rFonts w:ascii="仿宋_GB2312" w:eastAsia="仿宋_GB2312" w:hAnsi="仿宋_GB2312" w:cs="宋体"/>
          <w:color w:val="FF0000"/>
          <w:sz w:val="32"/>
          <w:szCs w:val="32"/>
        </w:rPr>
        <w:t>不纳入合计范围，无效的计划请</w:t>
      </w:r>
      <w:r w:rsidR="000037BD" w:rsidRPr="004B49B3">
        <w:rPr>
          <w:rFonts w:ascii="仿宋_GB2312" w:eastAsia="仿宋_GB2312" w:hAnsi="仿宋_GB2312" w:cs="宋体" w:hint="eastAsia"/>
          <w:color w:val="FF0000"/>
          <w:sz w:val="32"/>
          <w:szCs w:val="32"/>
        </w:rPr>
        <w:t>联系</w:t>
      </w:r>
      <w:r w:rsidRPr="004B49B3">
        <w:rPr>
          <w:rFonts w:ascii="仿宋_GB2312" w:eastAsia="仿宋_GB2312" w:hAnsi="仿宋_GB2312" w:cs="宋体"/>
          <w:color w:val="FF0000"/>
          <w:sz w:val="32"/>
          <w:szCs w:val="32"/>
        </w:rPr>
        <w:t>直属企业及时删除。</w:t>
      </w:r>
    </w:p>
    <w:p w:rsidR="005E1A25" w:rsidRPr="00185E43" w:rsidRDefault="005E1A25" w:rsidP="00D60CED">
      <w:pPr>
        <w:rPr>
          <w:rFonts w:ascii="仿宋_GB2312" w:eastAsia="仿宋_GB2312" w:hAnsi="仿宋_GB2312" w:cs="宋体"/>
          <w:sz w:val="32"/>
          <w:szCs w:val="32"/>
        </w:rPr>
      </w:pPr>
      <w:r w:rsidRPr="005E1A25">
        <w:rPr>
          <w:rFonts w:ascii="仿宋_GB2312" w:eastAsia="仿宋_GB2312" w:hAnsi="仿宋_GB2312" w:cs="宋体"/>
          <w:noProof/>
          <w:sz w:val="32"/>
          <w:szCs w:val="32"/>
        </w:rPr>
        <w:drawing>
          <wp:inline distT="0" distB="0" distL="0" distR="0" wp14:anchorId="6892837F" wp14:editId="248034A7">
            <wp:extent cx="5270500" cy="324421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0500" cy="3244215"/>
                    </a:xfrm>
                    <a:prstGeom prst="rect">
                      <a:avLst/>
                    </a:prstGeom>
                  </pic:spPr>
                </pic:pic>
              </a:graphicData>
            </a:graphic>
          </wp:inline>
        </w:drawing>
      </w:r>
    </w:p>
    <w:p w:rsidR="00185E43" w:rsidRDefault="00185E43" w:rsidP="00F96CF1">
      <w:pPr>
        <w:pStyle w:val="a5"/>
        <w:numPr>
          <w:ilvl w:val="0"/>
          <w:numId w:val="6"/>
        </w:numPr>
        <w:ind w:firstLineChars="0"/>
        <w:outlineLvl w:val="2"/>
        <w:rPr>
          <w:rFonts w:ascii="仿宋_GB2312" w:eastAsia="仿宋_GB2312" w:hAnsi="仿宋_GB2312" w:cs="宋体"/>
          <w:sz w:val="32"/>
          <w:szCs w:val="32"/>
        </w:rPr>
      </w:pPr>
      <w:bookmarkStart w:id="12" w:name="_Toc33655454"/>
      <w:r>
        <w:rPr>
          <w:rFonts w:ascii="仿宋_GB2312" w:eastAsia="仿宋_GB2312" w:hAnsi="仿宋_GB2312" w:cs="宋体" w:hint="eastAsia"/>
          <w:sz w:val="32"/>
          <w:szCs w:val="32"/>
        </w:rPr>
        <w:t>年度采购计划导出Excel</w:t>
      </w:r>
      <w:bookmarkEnd w:id="12"/>
    </w:p>
    <w:p w:rsidR="00030F50" w:rsidRDefault="00030F50" w:rsidP="00030F50">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点击“导出Excel（不含无效项目）”</w:t>
      </w:r>
      <w:r w:rsidRPr="00D10F21">
        <w:rPr>
          <w:rFonts w:ascii="仿宋_GB2312" w:eastAsia="仿宋_GB2312" w:hAnsi="仿宋_GB2312" w:cs="宋体" w:hint="eastAsia"/>
          <w:sz w:val="32"/>
          <w:szCs w:val="32"/>
        </w:rPr>
        <w:t>。</w:t>
      </w:r>
      <w:r w:rsidRPr="00D10F21">
        <w:rPr>
          <w:rFonts w:ascii="仿宋_GB2312" w:eastAsia="仿宋_GB2312" w:hAnsi="仿宋_GB2312" w:cs="宋体" w:hint="eastAsia"/>
          <w:color w:val="FF0000"/>
          <w:sz w:val="32"/>
          <w:szCs w:val="32"/>
        </w:rPr>
        <w:t>请注意</w:t>
      </w:r>
      <w:r w:rsidRPr="00D10F21">
        <w:rPr>
          <w:rFonts w:ascii="仿宋_GB2312" w:eastAsia="仿宋_GB2312" w:hAnsi="仿宋_GB2312" w:cs="宋体"/>
          <w:color w:val="FF0000"/>
          <w:sz w:val="32"/>
          <w:szCs w:val="32"/>
        </w:rPr>
        <w:t>“暂存”</w:t>
      </w:r>
      <w:r w:rsidRPr="00D10F21">
        <w:rPr>
          <w:rFonts w:ascii="仿宋_GB2312" w:eastAsia="仿宋_GB2312" w:hAnsi="仿宋_GB2312" w:cs="宋体"/>
          <w:color w:val="FF0000"/>
          <w:sz w:val="32"/>
          <w:szCs w:val="32"/>
        </w:rPr>
        <w:lastRenderedPageBreak/>
        <w:t>和“已退回</w:t>
      </w:r>
      <w:r w:rsidR="00593E85">
        <w:rPr>
          <w:rFonts w:ascii="仿宋_GB2312" w:eastAsia="仿宋_GB2312" w:hAnsi="仿宋_GB2312" w:cs="宋体"/>
          <w:color w:val="FF0000"/>
          <w:sz w:val="32"/>
          <w:szCs w:val="32"/>
        </w:rPr>
        <w:t>”</w:t>
      </w:r>
      <w:r w:rsidRPr="00D10F21">
        <w:rPr>
          <w:rFonts w:ascii="仿宋_GB2312" w:eastAsia="仿宋_GB2312" w:hAnsi="仿宋_GB2312" w:cs="宋体"/>
          <w:color w:val="FF0000"/>
          <w:sz w:val="32"/>
          <w:szCs w:val="32"/>
        </w:rPr>
        <w:t>的</w:t>
      </w:r>
      <w:r w:rsidRPr="00D10F21">
        <w:rPr>
          <w:rFonts w:ascii="仿宋_GB2312" w:eastAsia="仿宋_GB2312" w:hAnsi="仿宋_GB2312" w:cs="宋体" w:hint="eastAsia"/>
          <w:color w:val="FF0000"/>
          <w:sz w:val="32"/>
          <w:szCs w:val="32"/>
        </w:rPr>
        <w:t>采购计划属于无效项目，不在导出的Excel中</w:t>
      </w:r>
      <w:r w:rsidRPr="00D10F21">
        <w:rPr>
          <w:rFonts w:ascii="仿宋_GB2312" w:eastAsia="仿宋_GB2312" w:hAnsi="仿宋_GB2312" w:cs="宋体"/>
          <w:color w:val="FF0000"/>
          <w:sz w:val="32"/>
          <w:szCs w:val="32"/>
        </w:rPr>
        <w:t>，无效的计划请</w:t>
      </w:r>
      <w:r>
        <w:rPr>
          <w:rFonts w:ascii="仿宋_GB2312" w:eastAsia="仿宋_GB2312" w:hAnsi="仿宋_GB2312" w:cs="宋体" w:hint="eastAsia"/>
          <w:color w:val="FF0000"/>
          <w:sz w:val="32"/>
          <w:szCs w:val="32"/>
        </w:rPr>
        <w:t>联系</w:t>
      </w:r>
      <w:r w:rsidRPr="00D10F21">
        <w:rPr>
          <w:rFonts w:ascii="仿宋_GB2312" w:eastAsia="仿宋_GB2312" w:hAnsi="仿宋_GB2312" w:cs="宋体"/>
          <w:color w:val="FF0000"/>
          <w:sz w:val="32"/>
          <w:szCs w:val="32"/>
        </w:rPr>
        <w:t>直属企业及时删除</w:t>
      </w:r>
      <w:r w:rsidRPr="00D10F21">
        <w:rPr>
          <w:rFonts w:ascii="仿宋_GB2312" w:eastAsia="仿宋_GB2312" w:hAnsi="仿宋_GB2312" w:cs="宋体" w:hint="eastAsia"/>
          <w:color w:val="FF0000"/>
          <w:sz w:val="32"/>
          <w:szCs w:val="32"/>
        </w:rPr>
        <w:t>。</w:t>
      </w:r>
    </w:p>
    <w:p w:rsidR="00185E43" w:rsidRPr="00185E43" w:rsidRDefault="00030F50" w:rsidP="00030F50">
      <w:pPr>
        <w:rPr>
          <w:rFonts w:ascii="仿宋_GB2312" w:eastAsia="仿宋_GB2312" w:hAnsi="仿宋_GB2312" w:cs="宋体"/>
          <w:sz w:val="32"/>
          <w:szCs w:val="32"/>
        </w:rPr>
      </w:pPr>
      <w:r w:rsidRPr="00030F50">
        <w:rPr>
          <w:rFonts w:ascii="仿宋_GB2312" w:eastAsia="仿宋_GB2312" w:hAnsi="仿宋_GB2312" w:cs="宋体"/>
          <w:noProof/>
          <w:sz w:val="32"/>
          <w:szCs w:val="32"/>
        </w:rPr>
        <w:drawing>
          <wp:inline distT="0" distB="0" distL="0" distR="0" wp14:anchorId="035812EC" wp14:editId="35485C04">
            <wp:extent cx="5270500" cy="322580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0500" cy="3225800"/>
                    </a:xfrm>
                    <a:prstGeom prst="rect">
                      <a:avLst/>
                    </a:prstGeom>
                  </pic:spPr>
                </pic:pic>
              </a:graphicData>
            </a:graphic>
          </wp:inline>
        </w:drawing>
      </w:r>
    </w:p>
    <w:p w:rsidR="00185E43" w:rsidRDefault="00185E43" w:rsidP="00F96CF1">
      <w:pPr>
        <w:pStyle w:val="a5"/>
        <w:numPr>
          <w:ilvl w:val="0"/>
          <w:numId w:val="6"/>
        </w:numPr>
        <w:ind w:firstLineChars="0"/>
        <w:outlineLvl w:val="2"/>
        <w:rPr>
          <w:rFonts w:ascii="仿宋_GB2312" w:eastAsia="仿宋_GB2312" w:hAnsi="仿宋_GB2312" w:cs="宋体"/>
          <w:sz w:val="32"/>
          <w:szCs w:val="32"/>
        </w:rPr>
      </w:pPr>
      <w:bookmarkStart w:id="13" w:name="_Toc33655455"/>
      <w:r>
        <w:rPr>
          <w:rFonts w:ascii="仿宋_GB2312" w:eastAsia="仿宋_GB2312" w:hAnsi="仿宋_GB2312" w:cs="宋体" w:hint="eastAsia"/>
          <w:sz w:val="32"/>
          <w:szCs w:val="32"/>
        </w:rPr>
        <w:t>汇总年度采购计划</w:t>
      </w:r>
      <w:bookmarkEnd w:id="13"/>
    </w:p>
    <w:p w:rsidR="00185E43" w:rsidRPr="00185E43" w:rsidRDefault="00FE4FEB" w:rsidP="00593E85">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报送截止时间截止后点击“汇总”，辖区内的采购计划状态由“待汇总”变成“已汇总”。</w:t>
      </w:r>
    </w:p>
    <w:p w:rsidR="00593E85" w:rsidRDefault="00593E85" w:rsidP="00185E43">
      <w:pPr>
        <w:rPr>
          <w:noProof/>
        </w:rPr>
      </w:pPr>
      <w:r w:rsidRPr="00593E85">
        <w:rPr>
          <w:rFonts w:ascii="仿宋_GB2312" w:eastAsia="仿宋_GB2312" w:hAnsi="仿宋_GB2312" w:cs="宋体"/>
          <w:noProof/>
          <w:sz w:val="32"/>
          <w:szCs w:val="32"/>
        </w:rPr>
        <w:drawing>
          <wp:inline distT="0" distB="0" distL="0" distR="0" wp14:anchorId="6256241F" wp14:editId="4D8FDFD4">
            <wp:extent cx="5270500" cy="3249295"/>
            <wp:effectExtent l="0" t="0" r="0"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0500" cy="3249295"/>
                    </a:xfrm>
                    <a:prstGeom prst="rect">
                      <a:avLst/>
                    </a:prstGeom>
                  </pic:spPr>
                </pic:pic>
              </a:graphicData>
            </a:graphic>
          </wp:inline>
        </w:drawing>
      </w:r>
      <w:r w:rsidRPr="00593E85">
        <w:rPr>
          <w:noProof/>
        </w:rPr>
        <w:t xml:space="preserve"> </w:t>
      </w:r>
    </w:p>
    <w:p w:rsidR="00593E85" w:rsidRPr="00593E85" w:rsidRDefault="00593E85" w:rsidP="00593E85">
      <w:pPr>
        <w:ind w:firstLineChars="200" w:firstLine="640"/>
        <w:rPr>
          <w:rFonts w:ascii="仿宋_GB2312" w:eastAsia="仿宋_GB2312" w:hAnsi="仿宋_GB2312" w:cs="宋体"/>
          <w:sz w:val="32"/>
          <w:szCs w:val="32"/>
        </w:rPr>
      </w:pPr>
      <w:r w:rsidRPr="00593E85">
        <w:rPr>
          <w:rFonts w:ascii="仿宋_GB2312" w:eastAsia="仿宋_GB2312" w:hAnsi="仿宋_GB2312" w:cs="宋体" w:hint="eastAsia"/>
          <w:color w:val="FF0000"/>
          <w:sz w:val="32"/>
          <w:szCs w:val="32"/>
        </w:rPr>
        <w:lastRenderedPageBreak/>
        <w:t>请注意</w:t>
      </w:r>
      <w:r w:rsidRPr="00593E85">
        <w:rPr>
          <w:rFonts w:ascii="仿宋_GB2312" w:eastAsia="仿宋_GB2312" w:hAnsi="仿宋_GB2312" w:cs="宋体"/>
          <w:color w:val="FF0000"/>
          <w:sz w:val="32"/>
          <w:szCs w:val="32"/>
        </w:rPr>
        <w:t>“暂存”和“已退回”的采购计划</w:t>
      </w:r>
      <w:r w:rsidRPr="00593E85">
        <w:rPr>
          <w:rFonts w:ascii="仿宋_GB2312" w:eastAsia="仿宋_GB2312" w:hAnsi="仿宋_GB2312" w:cs="宋体" w:hint="eastAsia"/>
          <w:color w:val="FF0000"/>
          <w:sz w:val="32"/>
          <w:szCs w:val="32"/>
        </w:rPr>
        <w:t>属于无效的项目</w:t>
      </w:r>
      <w:r w:rsidRPr="00593E85">
        <w:rPr>
          <w:rFonts w:ascii="仿宋_GB2312" w:eastAsia="仿宋_GB2312" w:hAnsi="仿宋_GB2312" w:cs="宋体"/>
          <w:color w:val="FF0000"/>
          <w:sz w:val="32"/>
          <w:szCs w:val="32"/>
        </w:rPr>
        <w:t>，</w:t>
      </w:r>
      <w:r w:rsidRPr="00593E85">
        <w:rPr>
          <w:rFonts w:ascii="仿宋_GB2312" w:eastAsia="仿宋_GB2312" w:hAnsi="仿宋_GB2312" w:cs="宋体" w:hint="eastAsia"/>
          <w:color w:val="FF0000"/>
          <w:sz w:val="32"/>
          <w:szCs w:val="32"/>
        </w:rPr>
        <w:t>不在</w:t>
      </w:r>
      <w:r>
        <w:rPr>
          <w:rFonts w:ascii="仿宋_GB2312" w:eastAsia="仿宋_GB2312" w:hAnsi="仿宋_GB2312" w:cs="宋体" w:hint="eastAsia"/>
          <w:color w:val="FF0000"/>
          <w:sz w:val="32"/>
          <w:szCs w:val="32"/>
        </w:rPr>
        <w:t>“</w:t>
      </w:r>
      <w:r w:rsidRPr="00593E85">
        <w:rPr>
          <w:rFonts w:ascii="仿宋_GB2312" w:eastAsia="仿宋_GB2312" w:hAnsi="仿宋_GB2312" w:cs="宋体" w:hint="eastAsia"/>
          <w:color w:val="FF0000"/>
          <w:sz w:val="32"/>
          <w:szCs w:val="32"/>
        </w:rPr>
        <w:t>汇总</w:t>
      </w:r>
      <w:r>
        <w:rPr>
          <w:rFonts w:ascii="仿宋_GB2312" w:eastAsia="仿宋_GB2312" w:hAnsi="仿宋_GB2312" w:cs="宋体" w:hint="eastAsia"/>
          <w:color w:val="FF0000"/>
          <w:sz w:val="32"/>
          <w:szCs w:val="32"/>
        </w:rPr>
        <w:t>”</w:t>
      </w:r>
      <w:r w:rsidRPr="00593E85">
        <w:rPr>
          <w:rFonts w:ascii="仿宋_GB2312" w:eastAsia="仿宋_GB2312" w:hAnsi="仿宋_GB2312" w:cs="宋体" w:hint="eastAsia"/>
          <w:color w:val="FF0000"/>
          <w:sz w:val="32"/>
          <w:szCs w:val="32"/>
        </w:rPr>
        <w:t>的范围内</w:t>
      </w:r>
      <w:r w:rsidRPr="00593E85">
        <w:rPr>
          <w:rFonts w:ascii="仿宋_GB2312" w:eastAsia="仿宋_GB2312" w:hAnsi="仿宋_GB2312" w:cs="宋体"/>
          <w:color w:val="FF0000"/>
          <w:sz w:val="32"/>
          <w:szCs w:val="32"/>
        </w:rPr>
        <w:t>。</w:t>
      </w:r>
    </w:p>
    <w:p w:rsidR="00715E13" w:rsidRPr="00147EAA" w:rsidRDefault="00593E85" w:rsidP="009C67FA">
      <w:pPr>
        <w:rPr>
          <w:rFonts w:ascii="仿宋_GB2312" w:eastAsia="仿宋_GB2312" w:hAnsi="仿宋_GB2312" w:cs="宋体"/>
          <w:sz w:val="32"/>
          <w:szCs w:val="32"/>
        </w:rPr>
      </w:pPr>
      <w:r w:rsidRPr="00593E85">
        <w:rPr>
          <w:rFonts w:ascii="仿宋_GB2312" w:eastAsia="仿宋_GB2312" w:hAnsi="仿宋_GB2312" w:cs="宋体"/>
          <w:noProof/>
          <w:sz w:val="32"/>
          <w:szCs w:val="32"/>
        </w:rPr>
        <w:drawing>
          <wp:inline distT="0" distB="0" distL="0" distR="0" wp14:anchorId="7610E48B" wp14:editId="4BAF6FF4">
            <wp:extent cx="5270500" cy="3235325"/>
            <wp:effectExtent l="0" t="0" r="0" b="317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0500" cy="3235325"/>
                    </a:xfrm>
                    <a:prstGeom prst="rect">
                      <a:avLst/>
                    </a:prstGeom>
                  </pic:spPr>
                </pic:pic>
              </a:graphicData>
            </a:graphic>
          </wp:inline>
        </w:drawing>
      </w:r>
    </w:p>
    <w:p w:rsidR="009C67FA" w:rsidRPr="00C37CFA" w:rsidRDefault="00185E43" w:rsidP="00F96CF1">
      <w:pPr>
        <w:pStyle w:val="a5"/>
        <w:numPr>
          <w:ilvl w:val="0"/>
          <w:numId w:val="4"/>
        </w:numPr>
        <w:ind w:firstLineChars="0"/>
        <w:outlineLvl w:val="1"/>
        <w:rPr>
          <w:rFonts w:ascii="仿宋_GB2312" w:eastAsia="仿宋_GB2312" w:hAnsi="仿宋_GB2312"/>
          <w:b/>
          <w:sz w:val="32"/>
          <w:szCs w:val="32"/>
        </w:rPr>
      </w:pPr>
      <w:bookmarkStart w:id="14" w:name="_Toc33655456"/>
      <w:r w:rsidRPr="00C37CFA">
        <w:rPr>
          <w:rFonts w:ascii="仿宋_GB2312" w:eastAsia="仿宋_GB2312" w:hAnsi="仿宋_GB2312" w:hint="eastAsia"/>
          <w:b/>
          <w:sz w:val="32"/>
          <w:szCs w:val="32"/>
        </w:rPr>
        <w:t>计划采购项目立项</w:t>
      </w:r>
      <w:bookmarkEnd w:id="14"/>
    </w:p>
    <w:p w:rsidR="00715E13" w:rsidRPr="00147EAA" w:rsidRDefault="00147EAA" w:rsidP="00F96CF1">
      <w:pPr>
        <w:pStyle w:val="a5"/>
        <w:numPr>
          <w:ilvl w:val="0"/>
          <w:numId w:val="7"/>
        </w:numPr>
        <w:ind w:firstLineChars="0"/>
        <w:outlineLvl w:val="2"/>
        <w:rPr>
          <w:rFonts w:ascii="仿宋_GB2312" w:eastAsia="仿宋_GB2312" w:hAnsi="仿宋_GB2312" w:cs="宋体"/>
          <w:sz w:val="32"/>
          <w:szCs w:val="32"/>
        </w:rPr>
      </w:pPr>
      <w:bookmarkStart w:id="15" w:name="_Toc33655457"/>
      <w:r w:rsidRPr="00147EAA">
        <w:rPr>
          <w:rFonts w:ascii="仿宋_GB2312" w:eastAsia="仿宋_GB2312" w:hAnsi="仿宋_GB2312" w:cs="宋体" w:hint="eastAsia"/>
          <w:sz w:val="32"/>
          <w:szCs w:val="32"/>
        </w:rPr>
        <w:t>根据年度采购计划创建计划采购项目</w:t>
      </w:r>
      <w:bookmarkEnd w:id="15"/>
    </w:p>
    <w:p w:rsidR="00147EAA" w:rsidRDefault="00E64DD3" w:rsidP="00147EAA">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由“分（子）公司组织”并</w:t>
      </w:r>
      <w:r w:rsidR="002B75FC">
        <w:rPr>
          <w:rFonts w:ascii="仿宋_GB2312" w:eastAsia="仿宋_GB2312" w:hAnsi="仿宋_GB2312" w:cs="宋体" w:hint="eastAsia"/>
          <w:sz w:val="32"/>
          <w:szCs w:val="32"/>
        </w:rPr>
        <w:t>已填报年度采购计划的项目可直接创建计划采购项目。</w:t>
      </w:r>
      <w:r w:rsidR="00050A4F">
        <w:rPr>
          <w:rFonts w:ascii="仿宋_GB2312" w:eastAsia="仿宋_GB2312" w:hAnsi="仿宋_GB2312" w:cs="宋体" w:hint="eastAsia"/>
          <w:sz w:val="32"/>
          <w:szCs w:val="32"/>
        </w:rPr>
        <w:t>在“汇总计划”中点击“</w:t>
      </w:r>
      <w:r>
        <w:rPr>
          <w:rFonts w:ascii="仿宋_GB2312" w:eastAsia="仿宋_GB2312" w:hAnsi="仿宋_GB2312" w:cs="宋体" w:hint="eastAsia"/>
          <w:sz w:val="32"/>
          <w:szCs w:val="32"/>
        </w:rPr>
        <w:t>创建计划采购项目</w:t>
      </w:r>
      <w:r w:rsidR="00050A4F">
        <w:rPr>
          <w:rFonts w:ascii="仿宋_GB2312" w:eastAsia="仿宋_GB2312" w:hAnsi="仿宋_GB2312" w:cs="宋体" w:hint="eastAsia"/>
          <w:sz w:val="32"/>
          <w:szCs w:val="32"/>
        </w:rPr>
        <w:t>”</w:t>
      </w:r>
      <w:r>
        <w:rPr>
          <w:rFonts w:ascii="仿宋_GB2312" w:eastAsia="仿宋_GB2312" w:hAnsi="仿宋_GB2312" w:cs="宋体" w:hint="eastAsia"/>
          <w:sz w:val="32"/>
          <w:szCs w:val="32"/>
        </w:rPr>
        <w:t>。</w:t>
      </w:r>
    </w:p>
    <w:p w:rsidR="00147EAA" w:rsidRDefault="00050A4F" w:rsidP="00147EAA">
      <w:pPr>
        <w:rPr>
          <w:rFonts w:ascii="仿宋_GB2312" w:eastAsia="仿宋_GB2312" w:hAnsi="仿宋_GB2312" w:cs="宋体"/>
          <w:sz w:val="32"/>
          <w:szCs w:val="32"/>
        </w:rPr>
      </w:pPr>
      <w:r w:rsidRPr="00050A4F">
        <w:rPr>
          <w:rFonts w:ascii="仿宋_GB2312" w:eastAsia="仿宋_GB2312" w:hAnsi="仿宋_GB2312" w:cs="宋体"/>
          <w:noProof/>
          <w:sz w:val="32"/>
          <w:szCs w:val="32"/>
        </w:rPr>
        <w:drawing>
          <wp:inline distT="0" distB="0" distL="0" distR="0" wp14:anchorId="65A80D58" wp14:editId="0E92C584">
            <wp:extent cx="5270500" cy="2000250"/>
            <wp:effectExtent l="0" t="0" r="0" b="635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0500" cy="2000250"/>
                    </a:xfrm>
                    <a:prstGeom prst="rect">
                      <a:avLst/>
                    </a:prstGeom>
                  </pic:spPr>
                </pic:pic>
              </a:graphicData>
            </a:graphic>
          </wp:inline>
        </w:drawing>
      </w:r>
    </w:p>
    <w:p w:rsidR="00050A4F" w:rsidRDefault="00050A4F" w:rsidP="00147EAA">
      <w:pPr>
        <w:rPr>
          <w:rFonts w:ascii="仿宋_GB2312" w:eastAsia="仿宋_GB2312" w:hAnsi="仿宋_GB2312" w:cs="宋体"/>
          <w:sz w:val="32"/>
          <w:szCs w:val="32"/>
        </w:rPr>
      </w:pPr>
      <w:r w:rsidRPr="00050A4F">
        <w:rPr>
          <w:rFonts w:ascii="仿宋_GB2312" w:eastAsia="仿宋_GB2312" w:hAnsi="仿宋_GB2312" w:cs="宋体"/>
          <w:noProof/>
          <w:sz w:val="32"/>
          <w:szCs w:val="32"/>
        </w:rPr>
        <w:lastRenderedPageBreak/>
        <w:drawing>
          <wp:inline distT="0" distB="0" distL="0" distR="0" wp14:anchorId="053A25C5" wp14:editId="365715AB">
            <wp:extent cx="5270500" cy="3107055"/>
            <wp:effectExtent l="0" t="0" r="0"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0500" cy="3107055"/>
                    </a:xfrm>
                    <a:prstGeom prst="rect">
                      <a:avLst/>
                    </a:prstGeom>
                  </pic:spPr>
                </pic:pic>
              </a:graphicData>
            </a:graphic>
          </wp:inline>
        </w:drawing>
      </w:r>
    </w:p>
    <w:p w:rsidR="003810D5" w:rsidRDefault="00D31747" w:rsidP="00492903">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点击“创建计划采购项目”后会在“计划采购项目立项”中显示，项目状态是“暂存”。</w:t>
      </w:r>
    </w:p>
    <w:p w:rsidR="00147EAA" w:rsidRPr="00147EAA" w:rsidRDefault="00E64DD3" w:rsidP="00E64DD3">
      <w:pPr>
        <w:rPr>
          <w:rFonts w:ascii="仿宋_GB2312" w:eastAsia="仿宋_GB2312" w:hAnsi="仿宋_GB2312" w:cs="宋体"/>
          <w:sz w:val="32"/>
          <w:szCs w:val="32"/>
        </w:rPr>
      </w:pPr>
      <w:r w:rsidRPr="00E64DD3">
        <w:rPr>
          <w:rFonts w:ascii="仿宋_GB2312" w:eastAsia="仿宋_GB2312" w:hAnsi="仿宋_GB2312" w:cs="宋体"/>
          <w:noProof/>
          <w:sz w:val="32"/>
          <w:szCs w:val="32"/>
        </w:rPr>
        <w:drawing>
          <wp:inline distT="0" distB="0" distL="0" distR="0" wp14:anchorId="0EEC643F" wp14:editId="06D9EC60">
            <wp:extent cx="5270500" cy="99250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0500" cy="992505"/>
                    </a:xfrm>
                    <a:prstGeom prst="rect">
                      <a:avLst/>
                    </a:prstGeom>
                  </pic:spPr>
                </pic:pic>
              </a:graphicData>
            </a:graphic>
          </wp:inline>
        </w:drawing>
      </w:r>
    </w:p>
    <w:p w:rsidR="00147EAA" w:rsidRPr="00147EAA" w:rsidRDefault="00147EAA" w:rsidP="00F96CF1">
      <w:pPr>
        <w:pStyle w:val="a5"/>
        <w:numPr>
          <w:ilvl w:val="0"/>
          <w:numId w:val="7"/>
        </w:numPr>
        <w:ind w:firstLineChars="0"/>
        <w:outlineLvl w:val="2"/>
        <w:rPr>
          <w:rFonts w:ascii="仿宋_GB2312" w:eastAsia="仿宋_GB2312" w:hAnsi="仿宋_GB2312" w:cs="宋体"/>
          <w:sz w:val="32"/>
          <w:szCs w:val="32"/>
        </w:rPr>
      </w:pPr>
      <w:bookmarkStart w:id="16" w:name="_Toc33655458"/>
      <w:r w:rsidRPr="00147EAA">
        <w:rPr>
          <w:rFonts w:ascii="仿宋_GB2312" w:eastAsia="仿宋_GB2312" w:hAnsi="仿宋_GB2312" w:cs="宋体" w:hint="eastAsia"/>
          <w:sz w:val="32"/>
          <w:szCs w:val="32"/>
        </w:rPr>
        <w:t>直接创建计划采购项目</w:t>
      </w:r>
      <w:bookmarkEnd w:id="16"/>
    </w:p>
    <w:p w:rsidR="00715E13" w:rsidRPr="00DA5EE2" w:rsidRDefault="009320D3" w:rsidP="00DA5EE2">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对于没有及时汇总年度采购计划或者分（子）公司组织的计划采购项目不在采购目录要求的范围内，也可直接创建计划采购项目。</w:t>
      </w:r>
      <w:r w:rsidR="00DA5EE2" w:rsidRPr="001A01E5">
        <w:rPr>
          <w:rFonts w:ascii="仿宋_GB2312" w:eastAsia="仿宋_GB2312" w:hAnsi="仿宋_GB2312" w:cs="宋体" w:hint="eastAsia"/>
          <w:sz w:val="32"/>
          <w:szCs w:val="32"/>
        </w:rPr>
        <w:t>点击</w:t>
      </w:r>
      <w:r w:rsidR="00DA5EE2" w:rsidRPr="001A01E5">
        <w:rPr>
          <w:rFonts w:ascii="仿宋_GB2312" w:eastAsia="仿宋_GB2312" w:hAnsi="仿宋_GB2312" w:cs="LingWai SC Medium" w:hint="eastAsia"/>
          <w:sz w:val="32"/>
          <w:szCs w:val="32"/>
        </w:rPr>
        <w:t>[</w:t>
      </w:r>
      <w:r w:rsidR="00DA5EE2" w:rsidRPr="001A01E5">
        <w:rPr>
          <w:rFonts w:ascii="仿宋_GB2312" w:eastAsia="仿宋_GB2312" w:hAnsi="仿宋_GB2312" w:cs="宋体" w:hint="eastAsia"/>
          <w:sz w:val="32"/>
          <w:szCs w:val="32"/>
        </w:rPr>
        <w:t>用户平台</w:t>
      </w:r>
      <w:r w:rsidR="00DA5EE2" w:rsidRPr="001A01E5">
        <w:rPr>
          <w:rFonts w:ascii="仿宋_GB2312" w:eastAsia="仿宋_GB2312" w:hAnsi="仿宋_GB2312" w:cs="LingWai SC Medium"/>
          <w:sz w:val="32"/>
          <w:szCs w:val="32"/>
        </w:rPr>
        <w:t>]</w:t>
      </w:r>
      <w:r w:rsidR="00DA5EE2" w:rsidRPr="001A01E5">
        <w:rPr>
          <w:rFonts w:ascii="仿宋_GB2312" w:eastAsia="仿宋_GB2312" w:hAnsi="仿宋_GB2312" w:cs="宋体" w:hint="eastAsia"/>
          <w:sz w:val="32"/>
          <w:szCs w:val="32"/>
        </w:rPr>
        <w:t>，在</w:t>
      </w:r>
      <w:r w:rsidR="00DA5EE2" w:rsidRPr="001A01E5">
        <w:rPr>
          <w:rFonts w:ascii="仿宋_GB2312" w:eastAsia="仿宋_GB2312" w:hAnsi="仿宋_GB2312" w:cs="LingWai SC Medium" w:hint="eastAsia"/>
          <w:sz w:val="32"/>
          <w:szCs w:val="32"/>
        </w:rPr>
        <w:t>“</w:t>
      </w:r>
      <w:r w:rsidR="00DA5EE2" w:rsidRPr="001A01E5">
        <w:rPr>
          <w:rFonts w:ascii="仿宋_GB2312" w:eastAsia="仿宋_GB2312" w:hAnsi="仿宋_GB2312" w:cs="宋体" w:hint="eastAsia"/>
          <w:sz w:val="32"/>
          <w:szCs w:val="32"/>
        </w:rPr>
        <w:t>目录内采购</w:t>
      </w:r>
      <w:r w:rsidR="00DA5EE2" w:rsidRPr="001A01E5">
        <w:rPr>
          <w:rFonts w:ascii="仿宋_GB2312" w:eastAsia="仿宋_GB2312" w:hAnsi="仿宋_GB2312" w:cs="LingWai SC Medium" w:hint="eastAsia"/>
          <w:sz w:val="32"/>
          <w:szCs w:val="32"/>
        </w:rPr>
        <w:t>”</w:t>
      </w:r>
      <w:r w:rsidR="00DA5EE2">
        <w:rPr>
          <w:rFonts w:ascii="仿宋_GB2312" w:eastAsia="仿宋_GB2312" w:hAnsi="仿宋_GB2312" w:cs="LingWai SC Medium" w:hint="eastAsia"/>
          <w:sz w:val="32"/>
          <w:szCs w:val="32"/>
        </w:rPr>
        <w:t>-</w:t>
      </w:r>
      <w:r w:rsidR="00DA5EE2" w:rsidRPr="001A01E5">
        <w:rPr>
          <w:rFonts w:ascii="仿宋_GB2312" w:eastAsia="仿宋_GB2312" w:hAnsi="仿宋_GB2312" w:cs="LingWai SC Medium"/>
          <w:sz w:val="32"/>
          <w:szCs w:val="32"/>
        </w:rPr>
        <w:t>“</w:t>
      </w:r>
      <w:r w:rsidR="00DA5EE2" w:rsidRPr="001A01E5">
        <w:rPr>
          <w:rFonts w:ascii="仿宋_GB2312" w:eastAsia="仿宋_GB2312" w:hAnsi="仿宋_GB2312" w:cs="宋体" w:hint="eastAsia"/>
          <w:sz w:val="32"/>
          <w:szCs w:val="32"/>
        </w:rPr>
        <w:t>计划采购</w:t>
      </w:r>
      <w:r w:rsidR="00DA5EE2" w:rsidRPr="001A01E5">
        <w:rPr>
          <w:rFonts w:ascii="仿宋_GB2312" w:eastAsia="仿宋_GB2312" w:hAnsi="仿宋_GB2312"/>
          <w:sz w:val="32"/>
          <w:szCs w:val="32"/>
        </w:rPr>
        <w:t>”</w:t>
      </w:r>
      <w:r w:rsidR="00DA5EE2">
        <w:rPr>
          <w:rFonts w:ascii="仿宋_GB2312" w:eastAsia="仿宋_GB2312" w:hAnsi="仿宋_GB2312"/>
          <w:sz w:val="32"/>
          <w:szCs w:val="32"/>
        </w:rPr>
        <w:t>-</w:t>
      </w:r>
      <w:r w:rsidR="00DA5EE2" w:rsidRPr="001A01E5">
        <w:rPr>
          <w:rFonts w:ascii="仿宋_GB2312" w:eastAsia="仿宋_GB2312" w:hAnsi="仿宋_GB2312"/>
          <w:sz w:val="32"/>
          <w:szCs w:val="32"/>
        </w:rPr>
        <w:t>“</w:t>
      </w:r>
      <w:r>
        <w:rPr>
          <w:rFonts w:ascii="仿宋_GB2312" w:eastAsia="仿宋_GB2312" w:hAnsi="仿宋_GB2312" w:hint="eastAsia"/>
          <w:sz w:val="32"/>
          <w:szCs w:val="32"/>
        </w:rPr>
        <w:t>计划采购项目立项</w:t>
      </w:r>
      <w:r w:rsidR="00DA5EE2" w:rsidRPr="001A01E5">
        <w:rPr>
          <w:rFonts w:ascii="仿宋_GB2312" w:eastAsia="仿宋_GB2312" w:hAnsi="仿宋_GB2312"/>
          <w:sz w:val="32"/>
          <w:szCs w:val="32"/>
        </w:rPr>
        <w:t>”</w:t>
      </w:r>
      <w:r w:rsidR="00DA5EE2" w:rsidRPr="001A01E5">
        <w:rPr>
          <w:rFonts w:ascii="仿宋_GB2312" w:eastAsia="仿宋_GB2312" w:hAnsi="仿宋_GB2312" w:cs="宋体" w:hint="eastAsia"/>
          <w:sz w:val="32"/>
          <w:szCs w:val="32"/>
        </w:rPr>
        <w:t>中</w:t>
      </w:r>
      <w:r w:rsidR="00DA5EE2">
        <w:rPr>
          <w:rFonts w:ascii="仿宋_GB2312" w:eastAsia="仿宋_GB2312" w:hAnsi="仿宋_GB2312" w:cs="宋体" w:hint="eastAsia"/>
          <w:sz w:val="32"/>
          <w:szCs w:val="32"/>
        </w:rPr>
        <w:t>查看</w:t>
      </w:r>
      <w:r>
        <w:rPr>
          <w:rFonts w:ascii="仿宋_GB2312" w:eastAsia="仿宋_GB2312" w:hAnsi="仿宋_GB2312" w:cs="宋体" w:hint="eastAsia"/>
          <w:sz w:val="32"/>
          <w:szCs w:val="32"/>
        </w:rPr>
        <w:t>计划采购项目，点击“新增”创建计划采购项目</w:t>
      </w:r>
      <w:r w:rsidR="00DA5EE2" w:rsidRPr="001A01E5">
        <w:rPr>
          <w:rFonts w:ascii="仿宋_GB2312" w:eastAsia="仿宋_GB2312" w:hAnsi="仿宋_GB2312" w:cs="宋体" w:hint="eastAsia"/>
          <w:sz w:val="32"/>
          <w:szCs w:val="32"/>
        </w:rPr>
        <w:t>。</w:t>
      </w:r>
    </w:p>
    <w:p w:rsidR="00147EAA" w:rsidRDefault="00205AA1" w:rsidP="00147EAA">
      <w:pPr>
        <w:rPr>
          <w:rFonts w:ascii="仿宋_GB2312" w:eastAsia="仿宋_GB2312" w:hAnsi="仿宋_GB2312" w:cs="宋体"/>
          <w:sz w:val="32"/>
          <w:szCs w:val="32"/>
        </w:rPr>
      </w:pPr>
      <w:r w:rsidRPr="00205AA1">
        <w:rPr>
          <w:rFonts w:ascii="仿宋_GB2312" w:eastAsia="仿宋_GB2312" w:hAnsi="仿宋_GB2312" w:cs="宋体"/>
          <w:noProof/>
          <w:sz w:val="32"/>
          <w:szCs w:val="32"/>
        </w:rPr>
        <w:lastRenderedPageBreak/>
        <w:drawing>
          <wp:inline distT="0" distB="0" distL="0" distR="0" wp14:anchorId="768A1360" wp14:editId="356AF8E3">
            <wp:extent cx="5270500" cy="1814830"/>
            <wp:effectExtent l="0" t="0" r="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0500" cy="1814830"/>
                    </a:xfrm>
                    <a:prstGeom prst="rect">
                      <a:avLst/>
                    </a:prstGeom>
                  </pic:spPr>
                </pic:pic>
              </a:graphicData>
            </a:graphic>
          </wp:inline>
        </w:drawing>
      </w:r>
    </w:p>
    <w:p w:rsidR="000E0648" w:rsidRDefault="000E0648" w:rsidP="00147EAA">
      <w:pPr>
        <w:ind w:firstLineChars="200" w:firstLine="640"/>
        <w:rPr>
          <w:rFonts w:ascii="仿宋_GB2312" w:eastAsia="仿宋_GB2312" w:hAnsi="仿宋_GB2312" w:cs="宋体"/>
          <w:sz w:val="32"/>
          <w:szCs w:val="32"/>
        </w:rPr>
      </w:pPr>
      <w:r w:rsidRPr="000E0648">
        <w:rPr>
          <w:rFonts w:ascii="仿宋_GB2312" w:eastAsia="仿宋_GB2312" w:hAnsi="仿宋_GB2312" w:cs="宋体"/>
          <w:sz w:val="32"/>
          <w:szCs w:val="32"/>
        </w:rPr>
        <w:t>计划名称建议为</w:t>
      </w:r>
      <w:r>
        <w:rPr>
          <w:rFonts w:ascii="仿宋_GB2312" w:eastAsia="仿宋_GB2312" w:hAnsi="仿宋_GB2312" w:cs="宋体"/>
          <w:sz w:val="32"/>
          <w:szCs w:val="32"/>
        </w:rPr>
        <w:t>2020</w:t>
      </w:r>
      <w:r w:rsidRPr="000E0648">
        <w:rPr>
          <w:rFonts w:ascii="仿宋_GB2312" w:eastAsia="仿宋_GB2312" w:hAnsi="仿宋_GB2312" w:cs="宋体"/>
          <w:sz w:val="32"/>
          <w:szCs w:val="32"/>
        </w:rPr>
        <w:t>年***分公司***计划采购项目，例如：</w:t>
      </w:r>
      <w:r>
        <w:rPr>
          <w:rFonts w:ascii="仿宋_GB2312" w:eastAsia="仿宋_GB2312" w:hAnsi="仿宋_GB2312" w:cs="宋体"/>
          <w:sz w:val="32"/>
          <w:szCs w:val="32"/>
        </w:rPr>
        <w:t>2020</w:t>
      </w:r>
      <w:r w:rsidRPr="000E0648">
        <w:rPr>
          <w:rFonts w:ascii="仿宋_GB2312" w:eastAsia="仿宋_GB2312" w:hAnsi="仿宋_GB2312" w:cs="宋体"/>
          <w:sz w:val="32"/>
          <w:szCs w:val="32"/>
        </w:rPr>
        <w:t>年北京分公司输送设备计划采购项目</w:t>
      </w:r>
      <w:r>
        <w:rPr>
          <w:rFonts w:ascii="仿宋_GB2312" w:eastAsia="仿宋_GB2312" w:hAnsi="仿宋_GB2312" w:cs="宋体" w:hint="eastAsia"/>
          <w:sz w:val="32"/>
          <w:szCs w:val="32"/>
        </w:rPr>
        <w:t>，并</w:t>
      </w:r>
      <w:r w:rsidRPr="000E0648">
        <w:rPr>
          <w:rFonts w:ascii="仿宋_GB2312" w:eastAsia="仿宋_GB2312" w:hAnsi="仿宋_GB2312" w:cs="宋体"/>
          <w:sz w:val="32"/>
          <w:szCs w:val="32"/>
        </w:rPr>
        <w:t>请上传盖章的分（子）公司组织计划采购项目的情况说明文件和有专家签字的评标过程文件（至少包括报价表、专家打分表、评分汇总表、评标决议等</w:t>
      </w:r>
      <w:r w:rsidR="00DF1165">
        <w:rPr>
          <w:rFonts w:ascii="仿宋_GB2312" w:eastAsia="仿宋_GB2312" w:hAnsi="仿宋_GB2312" w:cs="宋体" w:hint="eastAsia"/>
          <w:sz w:val="32"/>
          <w:szCs w:val="32"/>
        </w:rPr>
        <w:t>）</w:t>
      </w:r>
      <w:r w:rsidRPr="000E0648">
        <w:rPr>
          <w:rFonts w:ascii="仿宋_GB2312" w:eastAsia="仿宋_GB2312" w:hAnsi="仿宋_GB2312" w:cs="宋体"/>
          <w:sz w:val="32"/>
          <w:szCs w:val="32"/>
        </w:rPr>
        <w:t>。</w:t>
      </w:r>
      <w:r>
        <w:rPr>
          <w:rFonts w:ascii="仿宋_GB2312" w:eastAsia="仿宋_GB2312" w:hAnsi="仿宋_GB2312" w:cs="宋体" w:hint="eastAsia"/>
          <w:sz w:val="32"/>
          <w:szCs w:val="32"/>
        </w:rPr>
        <w:t>确认无误后，点击“保存”。</w:t>
      </w:r>
    </w:p>
    <w:p w:rsidR="000E0648" w:rsidRDefault="000E0648" w:rsidP="000E0648">
      <w:pPr>
        <w:rPr>
          <w:rFonts w:ascii="仿宋_GB2312" w:eastAsia="仿宋_GB2312" w:hAnsi="仿宋_GB2312" w:cs="宋体"/>
          <w:sz w:val="32"/>
          <w:szCs w:val="32"/>
        </w:rPr>
      </w:pPr>
      <w:r w:rsidRPr="000E0648">
        <w:rPr>
          <w:rFonts w:ascii="仿宋_GB2312" w:eastAsia="仿宋_GB2312" w:hAnsi="仿宋_GB2312" w:cs="宋体"/>
          <w:noProof/>
          <w:sz w:val="32"/>
          <w:szCs w:val="32"/>
        </w:rPr>
        <w:drawing>
          <wp:inline distT="0" distB="0" distL="0" distR="0" wp14:anchorId="5C56873C" wp14:editId="1278EBBC">
            <wp:extent cx="5270500" cy="3272155"/>
            <wp:effectExtent l="0" t="0" r="0" b="444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0500" cy="3272155"/>
                    </a:xfrm>
                    <a:prstGeom prst="rect">
                      <a:avLst/>
                    </a:prstGeom>
                  </pic:spPr>
                </pic:pic>
              </a:graphicData>
            </a:graphic>
          </wp:inline>
        </w:drawing>
      </w:r>
    </w:p>
    <w:p w:rsidR="002B75FC" w:rsidRDefault="002B75FC" w:rsidP="00F96CF1">
      <w:pPr>
        <w:pStyle w:val="a5"/>
        <w:numPr>
          <w:ilvl w:val="0"/>
          <w:numId w:val="7"/>
        </w:numPr>
        <w:ind w:firstLineChars="0"/>
        <w:outlineLvl w:val="2"/>
        <w:rPr>
          <w:rFonts w:ascii="仿宋_GB2312" w:eastAsia="仿宋_GB2312" w:hAnsi="仿宋_GB2312" w:cs="宋体"/>
          <w:sz w:val="32"/>
          <w:szCs w:val="32"/>
        </w:rPr>
      </w:pPr>
      <w:bookmarkStart w:id="17" w:name="_Toc33655459"/>
      <w:r>
        <w:rPr>
          <w:rFonts w:ascii="仿宋_GB2312" w:eastAsia="仿宋_GB2312" w:hAnsi="仿宋_GB2312" w:cs="宋体" w:hint="eastAsia"/>
          <w:sz w:val="32"/>
          <w:szCs w:val="32"/>
        </w:rPr>
        <w:t>修改计划采购项目</w:t>
      </w:r>
      <w:bookmarkEnd w:id="17"/>
    </w:p>
    <w:p w:rsidR="00517BD1" w:rsidRDefault="00517BD1" w:rsidP="00517BD1">
      <w:pPr>
        <w:ind w:firstLineChars="200" w:firstLine="640"/>
        <w:rPr>
          <w:rFonts w:ascii="仿宋_GB2312" w:eastAsia="仿宋_GB2312" w:hAnsi="仿宋_GB2312" w:cs="宋体"/>
          <w:sz w:val="32"/>
          <w:szCs w:val="32"/>
        </w:rPr>
      </w:pPr>
      <w:r w:rsidRPr="00517BD1">
        <w:rPr>
          <w:rFonts w:ascii="仿宋_GB2312" w:eastAsia="仿宋_GB2312" w:hAnsi="仿宋_GB2312" w:cs="宋体" w:hint="eastAsia"/>
          <w:sz w:val="32"/>
          <w:szCs w:val="32"/>
        </w:rPr>
        <w:t>点击[用户平台</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，在“目录内采购”-</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计划采购</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计划采购项目立项</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中查看计划采购项目，点击“</w:t>
      </w:r>
      <w:r>
        <w:rPr>
          <w:rFonts w:ascii="仿宋_GB2312" w:eastAsia="仿宋_GB2312" w:hAnsi="仿宋_GB2312" w:cs="宋体" w:hint="eastAsia"/>
          <w:sz w:val="32"/>
          <w:szCs w:val="32"/>
        </w:rPr>
        <w:t>修改</w:t>
      </w:r>
      <w:r w:rsidRPr="00517BD1">
        <w:rPr>
          <w:rFonts w:ascii="仿宋_GB2312" w:eastAsia="仿宋_GB2312" w:hAnsi="仿宋_GB2312" w:cs="宋体" w:hint="eastAsia"/>
          <w:sz w:val="32"/>
          <w:szCs w:val="32"/>
        </w:rPr>
        <w:t>”</w:t>
      </w:r>
      <w:r>
        <w:rPr>
          <w:rFonts w:ascii="仿宋_GB2312" w:eastAsia="仿宋_GB2312" w:hAnsi="仿宋_GB2312" w:cs="宋体" w:hint="eastAsia"/>
          <w:sz w:val="32"/>
          <w:szCs w:val="32"/>
        </w:rPr>
        <w:t>修改</w:t>
      </w:r>
      <w:r w:rsidRPr="00517BD1">
        <w:rPr>
          <w:rFonts w:ascii="仿宋_GB2312" w:eastAsia="仿宋_GB2312" w:hAnsi="仿宋_GB2312" w:cs="宋体" w:hint="eastAsia"/>
          <w:sz w:val="32"/>
          <w:szCs w:val="32"/>
        </w:rPr>
        <w:t>计划采购项目。</w:t>
      </w:r>
    </w:p>
    <w:p w:rsidR="00517BD1" w:rsidRPr="00517BD1" w:rsidRDefault="00517BD1" w:rsidP="00517BD1">
      <w:pPr>
        <w:rPr>
          <w:rFonts w:ascii="仿宋_GB2312" w:eastAsia="仿宋_GB2312" w:hAnsi="仿宋_GB2312" w:cs="宋体"/>
          <w:sz w:val="32"/>
          <w:szCs w:val="32"/>
        </w:rPr>
      </w:pPr>
      <w:r w:rsidRPr="00517BD1">
        <w:rPr>
          <w:rFonts w:ascii="仿宋_GB2312" w:eastAsia="仿宋_GB2312" w:hAnsi="仿宋_GB2312" w:cs="宋体"/>
          <w:noProof/>
          <w:sz w:val="32"/>
          <w:szCs w:val="32"/>
        </w:rPr>
        <w:lastRenderedPageBreak/>
        <w:drawing>
          <wp:inline distT="0" distB="0" distL="0" distR="0" wp14:anchorId="78D92D36" wp14:editId="631ED95F">
            <wp:extent cx="5270500" cy="2026920"/>
            <wp:effectExtent l="0" t="0" r="0"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0500" cy="2026920"/>
                    </a:xfrm>
                    <a:prstGeom prst="rect">
                      <a:avLst/>
                    </a:prstGeom>
                  </pic:spPr>
                </pic:pic>
              </a:graphicData>
            </a:graphic>
          </wp:inline>
        </w:drawing>
      </w:r>
    </w:p>
    <w:p w:rsidR="002B75FC" w:rsidRDefault="00FB14DB" w:rsidP="00147EAA">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分（子）公司组织计划采购项目必须上传</w:t>
      </w:r>
      <w:r w:rsidRPr="000E0648">
        <w:rPr>
          <w:rFonts w:ascii="仿宋_GB2312" w:eastAsia="仿宋_GB2312" w:hAnsi="仿宋_GB2312" w:cs="宋体"/>
          <w:sz w:val="32"/>
          <w:szCs w:val="32"/>
        </w:rPr>
        <w:t>盖章的分（子）公司组织计划采购项目的情况说明文件和有专家签字的评标过程文件（至少包括报价表、专家打分表、评分汇总表、评标决议等）</w:t>
      </w:r>
      <w:r>
        <w:rPr>
          <w:rFonts w:ascii="仿宋_GB2312" w:eastAsia="仿宋_GB2312" w:hAnsi="仿宋_GB2312" w:cs="宋体" w:hint="eastAsia"/>
          <w:sz w:val="32"/>
          <w:szCs w:val="32"/>
        </w:rPr>
        <w:t>，</w:t>
      </w:r>
      <w:r w:rsidRPr="00FB14DB">
        <w:rPr>
          <w:rFonts w:ascii="仿宋_GB2312" w:eastAsia="仿宋_GB2312" w:hAnsi="仿宋_GB2312" w:cs="宋体" w:hint="eastAsia"/>
          <w:color w:val="FF0000"/>
          <w:sz w:val="32"/>
          <w:szCs w:val="32"/>
        </w:rPr>
        <w:t>如果是根据年度采购计划创建的计划采购项目，修改时只能修改上传的文件</w:t>
      </w:r>
      <w:r>
        <w:rPr>
          <w:rFonts w:ascii="仿宋_GB2312" w:eastAsia="仿宋_GB2312" w:hAnsi="仿宋_GB2312" w:cs="宋体" w:hint="eastAsia"/>
          <w:sz w:val="32"/>
          <w:szCs w:val="32"/>
        </w:rPr>
        <w:t>。</w:t>
      </w:r>
    </w:p>
    <w:p w:rsidR="002B75FC" w:rsidRDefault="00FB14DB" w:rsidP="00FB14DB">
      <w:pPr>
        <w:rPr>
          <w:rFonts w:ascii="仿宋_GB2312" w:eastAsia="仿宋_GB2312" w:hAnsi="仿宋_GB2312" w:cs="宋体"/>
          <w:sz w:val="32"/>
          <w:szCs w:val="32"/>
        </w:rPr>
      </w:pPr>
      <w:r w:rsidRPr="00FB14DB">
        <w:rPr>
          <w:rFonts w:ascii="仿宋_GB2312" w:eastAsia="仿宋_GB2312" w:hAnsi="仿宋_GB2312" w:cs="宋体"/>
          <w:noProof/>
          <w:sz w:val="32"/>
          <w:szCs w:val="32"/>
        </w:rPr>
        <w:drawing>
          <wp:inline distT="0" distB="0" distL="0" distR="0" wp14:anchorId="483A9FBE" wp14:editId="23923F1D">
            <wp:extent cx="5270500" cy="3261360"/>
            <wp:effectExtent l="0" t="0" r="0"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0500" cy="3261360"/>
                    </a:xfrm>
                    <a:prstGeom prst="rect">
                      <a:avLst/>
                    </a:prstGeom>
                  </pic:spPr>
                </pic:pic>
              </a:graphicData>
            </a:graphic>
          </wp:inline>
        </w:drawing>
      </w:r>
    </w:p>
    <w:p w:rsidR="00517BD1" w:rsidRPr="00517BD1" w:rsidRDefault="002B75FC" w:rsidP="00F96CF1">
      <w:pPr>
        <w:pStyle w:val="a5"/>
        <w:numPr>
          <w:ilvl w:val="0"/>
          <w:numId w:val="7"/>
        </w:numPr>
        <w:ind w:firstLineChars="0"/>
        <w:outlineLvl w:val="2"/>
        <w:rPr>
          <w:rFonts w:ascii="仿宋_GB2312" w:eastAsia="仿宋_GB2312" w:hAnsi="仿宋_GB2312" w:cs="宋体"/>
          <w:sz w:val="32"/>
          <w:szCs w:val="32"/>
        </w:rPr>
      </w:pPr>
      <w:bookmarkStart w:id="18" w:name="_Toc33655460"/>
      <w:r>
        <w:rPr>
          <w:rFonts w:ascii="仿宋_GB2312" w:eastAsia="仿宋_GB2312" w:hAnsi="仿宋_GB2312" w:cs="宋体" w:hint="eastAsia"/>
          <w:sz w:val="32"/>
          <w:szCs w:val="32"/>
        </w:rPr>
        <w:t>指定中标供应商</w:t>
      </w:r>
      <w:bookmarkEnd w:id="18"/>
    </w:p>
    <w:p w:rsidR="00517BD1" w:rsidRDefault="00517BD1" w:rsidP="00517BD1">
      <w:pPr>
        <w:ind w:firstLineChars="200" w:firstLine="640"/>
        <w:rPr>
          <w:rFonts w:ascii="仿宋_GB2312" w:eastAsia="仿宋_GB2312" w:hAnsi="仿宋_GB2312" w:cs="宋体"/>
          <w:sz w:val="32"/>
          <w:szCs w:val="32"/>
        </w:rPr>
      </w:pPr>
      <w:r w:rsidRPr="00517BD1">
        <w:rPr>
          <w:rFonts w:ascii="仿宋_GB2312" w:eastAsia="仿宋_GB2312" w:hAnsi="仿宋_GB2312" w:cs="宋体" w:hint="eastAsia"/>
          <w:sz w:val="32"/>
          <w:szCs w:val="32"/>
        </w:rPr>
        <w:t>点击[用户平台</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，在“目录内采购”-</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计划采购</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计划采购项目立项</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中查看计划采购项目，点击“</w:t>
      </w:r>
      <w:r>
        <w:rPr>
          <w:rFonts w:ascii="仿宋_GB2312" w:eastAsia="仿宋_GB2312" w:hAnsi="仿宋_GB2312" w:cs="宋体" w:hint="eastAsia"/>
          <w:sz w:val="32"/>
          <w:szCs w:val="32"/>
        </w:rPr>
        <w:t>指定中标供</w:t>
      </w:r>
      <w:r>
        <w:rPr>
          <w:rFonts w:ascii="仿宋_GB2312" w:eastAsia="仿宋_GB2312" w:hAnsi="仿宋_GB2312" w:cs="宋体" w:hint="eastAsia"/>
          <w:sz w:val="32"/>
          <w:szCs w:val="32"/>
        </w:rPr>
        <w:lastRenderedPageBreak/>
        <w:t>应商</w:t>
      </w:r>
      <w:r w:rsidRPr="00517BD1">
        <w:rPr>
          <w:rFonts w:ascii="仿宋_GB2312" w:eastAsia="仿宋_GB2312" w:hAnsi="仿宋_GB2312" w:cs="宋体" w:hint="eastAsia"/>
          <w:sz w:val="32"/>
          <w:szCs w:val="32"/>
        </w:rPr>
        <w:t>”</w:t>
      </w:r>
      <w:r>
        <w:rPr>
          <w:rFonts w:ascii="仿宋_GB2312" w:eastAsia="仿宋_GB2312" w:hAnsi="仿宋_GB2312" w:cs="宋体" w:hint="eastAsia"/>
          <w:sz w:val="32"/>
          <w:szCs w:val="32"/>
        </w:rPr>
        <w:t>维护</w:t>
      </w:r>
      <w:r w:rsidRPr="00517BD1">
        <w:rPr>
          <w:rFonts w:ascii="仿宋_GB2312" w:eastAsia="仿宋_GB2312" w:hAnsi="仿宋_GB2312" w:cs="宋体" w:hint="eastAsia"/>
          <w:sz w:val="32"/>
          <w:szCs w:val="32"/>
        </w:rPr>
        <w:t>计划采购项目</w:t>
      </w:r>
      <w:r>
        <w:rPr>
          <w:rFonts w:ascii="仿宋_GB2312" w:eastAsia="仿宋_GB2312" w:hAnsi="仿宋_GB2312" w:cs="宋体" w:hint="eastAsia"/>
          <w:sz w:val="32"/>
          <w:szCs w:val="32"/>
        </w:rPr>
        <w:t>中标结果</w:t>
      </w:r>
      <w:r w:rsidRPr="00517BD1">
        <w:rPr>
          <w:rFonts w:ascii="仿宋_GB2312" w:eastAsia="仿宋_GB2312" w:hAnsi="仿宋_GB2312" w:cs="宋体" w:hint="eastAsia"/>
          <w:sz w:val="32"/>
          <w:szCs w:val="32"/>
        </w:rPr>
        <w:t>。</w:t>
      </w:r>
    </w:p>
    <w:p w:rsidR="00517BD1" w:rsidRPr="00517BD1" w:rsidRDefault="00517BD1" w:rsidP="00147EAA">
      <w:pPr>
        <w:ind w:firstLineChars="200" w:firstLine="640"/>
        <w:rPr>
          <w:rFonts w:ascii="仿宋_GB2312" w:eastAsia="仿宋_GB2312" w:hAnsi="仿宋_GB2312" w:cs="宋体"/>
          <w:sz w:val="32"/>
          <w:szCs w:val="32"/>
        </w:rPr>
      </w:pPr>
    </w:p>
    <w:p w:rsidR="00517BD1" w:rsidRDefault="00517BD1" w:rsidP="00517BD1">
      <w:pPr>
        <w:rPr>
          <w:rFonts w:ascii="仿宋_GB2312" w:eastAsia="仿宋_GB2312" w:hAnsi="仿宋_GB2312" w:cs="宋体"/>
          <w:sz w:val="32"/>
          <w:szCs w:val="32"/>
        </w:rPr>
      </w:pPr>
      <w:r w:rsidRPr="00517BD1">
        <w:rPr>
          <w:rFonts w:ascii="仿宋_GB2312" w:eastAsia="仿宋_GB2312" w:hAnsi="仿宋_GB2312" w:cs="宋体"/>
          <w:noProof/>
          <w:sz w:val="32"/>
          <w:szCs w:val="32"/>
        </w:rPr>
        <w:drawing>
          <wp:inline distT="0" distB="0" distL="0" distR="0" wp14:anchorId="662FED3F" wp14:editId="57AD8644">
            <wp:extent cx="5270500" cy="2026920"/>
            <wp:effectExtent l="0" t="0" r="0"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0500" cy="2026920"/>
                    </a:xfrm>
                    <a:prstGeom prst="rect">
                      <a:avLst/>
                    </a:prstGeom>
                  </pic:spPr>
                </pic:pic>
              </a:graphicData>
            </a:graphic>
          </wp:inline>
        </w:drawing>
      </w:r>
    </w:p>
    <w:p w:rsidR="00517BD1" w:rsidRDefault="00330EB4" w:rsidP="00147EAA">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如果是</w:t>
      </w:r>
      <w:r w:rsidR="002E024B" w:rsidRPr="00147EAA">
        <w:rPr>
          <w:rFonts w:ascii="仿宋_GB2312" w:eastAsia="仿宋_GB2312" w:hAnsi="仿宋_GB2312" w:cs="宋体" w:hint="eastAsia"/>
          <w:sz w:val="32"/>
          <w:szCs w:val="32"/>
        </w:rPr>
        <w:t>根据年度采购计划创建</w:t>
      </w:r>
      <w:r w:rsidR="002E024B">
        <w:rPr>
          <w:rFonts w:ascii="仿宋_GB2312" w:eastAsia="仿宋_GB2312" w:hAnsi="仿宋_GB2312" w:cs="宋体" w:hint="eastAsia"/>
          <w:sz w:val="32"/>
          <w:szCs w:val="32"/>
        </w:rPr>
        <w:t>的</w:t>
      </w:r>
      <w:r w:rsidR="002E024B" w:rsidRPr="00147EAA">
        <w:rPr>
          <w:rFonts w:ascii="仿宋_GB2312" w:eastAsia="仿宋_GB2312" w:hAnsi="仿宋_GB2312" w:cs="宋体" w:hint="eastAsia"/>
          <w:sz w:val="32"/>
          <w:szCs w:val="32"/>
        </w:rPr>
        <w:t>计划采购项目</w:t>
      </w:r>
      <w:r w:rsidR="002E024B">
        <w:rPr>
          <w:rFonts w:ascii="仿宋_GB2312" w:eastAsia="仿宋_GB2312" w:hAnsi="仿宋_GB2312" w:cs="宋体" w:hint="eastAsia"/>
          <w:sz w:val="32"/>
          <w:szCs w:val="32"/>
        </w:rPr>
        <w:t>，</w:t>
      </w:r>
      <w:r>
        <w:rPr>
          <w:rFonts w:ascii="仿宋_GB2312" w:eastAsia="仿宋_GB2312" w:hAnsi="仿宋_GB2312" w:cs="宋体" w:hint="eastAsia"/>
          <w:sz w:val="32"/>
          <w:szCs w:val="32"/>
        </w:rPr>
        <w:t>指定中标供应商时只需要录入中标金额和中标单位，系统会默认把之前年度采购计划汇总的数据显示出来。</w:t>
      </w:r>
    </w:p>
    <w:p w:rsidR="00FB14DB" w:rsidRDefault="00FB14DB" w:rsidP="00FB14DB">
      <w:pPr>
        <w:rPr>
          <w:noProof/>
        </w:rPr>
      </w:pPr>
      <w:r w:rsidRPr="00FB14DB">
        <w:rPr>
          <w:rFonts w:ascii="仿宋_GB2312" w:eastAsia="仿宋_GB2312" w:hAnsi="仿宋_GB2312" w:cs="宋体"/>
          <w:noProof/>
          <w:sz w:val="32"/>
          <w:szCs w:val="32"/>
        </w:rPr>
        <w:drawing>
          <wp:inline distT="0" distB="0" distL="0" distR="0" wp14:anchorId="112A4F81" wp14:editId="3955936A">
            <wp:extent cx="5270500" cy="3352165"/>
            <wp:effectExtent l="0" t="0" r="0" b="63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0500" cy="3352165"/>
                    </a:xfrm>
                    <a:prstGeom prst="rect">
                      <a:avLst/>
                    </a:prstGeom>
                  </pic:spPr>
                </pic:pic>
              </a:graphicData>
            </a:graphic>
          </wp:inline>
        </w:drawing>
      </w:r>
      <w:r w:rsidRPr="00FB14DB">
        <w:rPr>
          <w:noProof/>
        </w:rPr>
        <w:t xml:space="preserve"> </w:t>
      </w:r>
    </w:p>
    <w:p w:rsidR="002B75FC" w:rsidRDefault="00FB14DB" w:rsidP="00FB14DB">
      <w:pPr>
        <w:rPr>
          <w:rFonts w:ascii="仿宋_GB2312" w:eastAsia="仿宋_GB2312" w:hAnsi="仿宋_GB2312" w:cs="宋体"/>
          <w:sz w:val="32"/>
          <w:szCs w:val="32"/>
        </w:rPr>
      </w:pPr>
      <w:r w:rsidRPr="00FB14DB">
        <w:rPr>
          <w:rFonts w:ascii="仿宋_GB2312" w:eastAsia="仿宋_GB2312" w:hAnsi="仿宋_GB2312" w:cs="宋体"/>
          <w:noProof/>
          <w:sz w:val="32"/>
          <w:szCs w:val="32"/>
        </w:rPr>
        <w:lastRenderedPageBreak/>
        <w:drawing>
          <wp:inline distT="0" distB="0" distL="0" distR="0" wp14:anchorId="72E265C6" wp14:editId="6644392A">
            <wp:extent cx="5270500" cy="311594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0500" cy="3115945"/>
                    </a:xfrm>
                    <a:prstGeom prst="rect">
                      <a:avLst/>
                    </a:prstGeom>
                  </pic:spPr>
                </pic:pic>
              </a:graphicData>
            </a:graphic>
          </wp:inline>
        </w:drawing>
      </w:r>
    </w:p>
    <w:p w:rsidR="002B75FC" w:rsidRDefault="00D258C1" w:rsidP="00147EAA">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如果是</w:t>
      </w:r>
      <w:r w:rsidRPr="00147EAA">
        <w:rPr>
          <w:rFonts w:ascii="仿宋_GB2312" w:eastAsia="仿宋_GB2312" w:hAnsi="仿宋_GB2312" w:cs="宋体" w:hint="eastAsia"/>
          <w:sz w:val="32"/>
          <w:szCs w:val="32"/>
        </w:rPr>
        <w:t>直接创建计划采购项目</w:t>
      </w:r>
      <w:r>
        <w:rPr>
          <w:rFonts w:ascii="仿宋_GB2312" w:eastAsia="仿宋_GB2312" w:hAnsi="仿宋_GB2312" w:cs="宋体" w:hint="eastAsia"/>
          <w:sz w:val="32"/>
          <w:szCs w:val="32"/>
        </w:rPr>
        <w:t>指定中标供应商时，还需要把对应的直属企业采购计划录入，点击“增加”，增加一条直属企业的中标结果。</w:t>
      </w:r>
    </w:p>
    <w:p w:rsidR="00D258C1" w:rsidRDefault="00D258C1" w:rsidP="00D258C1">
      <w:pPr>
        <w:rPr>
          <w:rFonts w:ascii="仿宋_GB2312" w:eastAsia="仿宋_GB2312" w:hAnsi="仿宋_GB2312" w:cs="宋体"/>
          <w:sz w:val="32"/>
          <w:szCs w:val="32"/>
        </w:rPr>
      </w:pPr>
      <w:r w:rsidRPr="00D258C1">
        <w:rPr>
          <w:rFonts w:ascii="仿宋_GB2312" w:eastAsia="仿宋_GB2312" w:hAnsi="仿宋_GB2312" w:cs="宋体"/>
          <w:noProof/>
          <w:sz w:val="32"/>
          <w:szCs w:val="32"/>
        </w:rPr>
        <w:drawing>
          <wp:inline distT="0" distB="0" distL="0" distR="0" wp14:anchorId="507C4396" wp14:editId="6A8EEBFB">
            <wp:extent cx="5270500" cy="364617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0500" cy="3646170"/>
                    </a:xfrm>
                    <a:prstGeom prst="rect">
                      <a:avLst/>
                    </a:prstGeom>
                  </pic:spPr>
                </pic:pic>
              </a:graphicData>
            </a:graphic>
          </wp:inline>
        </w:drawing>
      </w:r>
    </w:p>
    <w:p w:rsidR="0034202B" w:rsidRDefault="0034202B" w:rsidP="00F96CF1">
      <w:pPr>
        <w:pStyle w:val="a5"/>
        <w:numPr>
          <w:ilvl w:val="0"/>
          <w:numId w:val="7"/>
        </w:numPr>
        <w:ind w:firstLineChars="0"/>
        <w:outlineLvl w:val="2"/>
        <w:rPr>
          <w:rFonts w:ascii="仿宋_GB2312" w:eastAsia="仿宋_GB2312" w:hAnsi="仿宋_GB2312" w:cs="宋体"/>
          <w:sz w:val="32"/>
          <w:szCs w:val="32"/>
        </w:rPr>
      </w:pPr>
      <w:bookmarkStart w:id="19" w:name="_Toc33655461"/>
      <w:r>
        <w:rPr>
          <w:rFonts w:ascii="仿宋_GB2312" w:eastAsia="仿宋_GB2312" w:hAnsi="仿宋_GB2312" w:cs="宋体" w:hint="eastAsia"/>
          <w:sz w:val="32"/>
          <w:szCs w:val="32"/>
        </w:rPr>
        <w:t>查看计划采购项目</w:t>
      </w:r>
      <w:bookmarkEnd w:id="19"/>
    </w:p>
    <w:p w:rsidR="0034202B" w:rsidRDefault="0034202B" w:rsidP="0034202B">
      <w:pPr>
        <w:ind w:firstLineChars="200" w:firstLine="640"/>
        <w:rPr>
          <w:rFonts w:ascii="仿宋_GB2312" w:eastAsia="仿宋_GB2312" w:hAnsi="仿宋_GB2312" w:cs="宋体"/>
          <w:sz w:val="32"/>
          <w:szCs w:val="32"/>
        </w:rPr>
      </w:pPr>
      <w:r w:rsidRPr="00517BD1">
        <w:rPr>
          <w:rFonts w:ascii="仿宋_GB2312" w:eastAsia="仿宋_GB2312" w:hAnsi="仿宋_GB2312" w:cs="宋体" w:hint="eastAsia"/>
          <w:sz w:val="32"/>
          <w:szCs w:val="32"/>
        </w:rPr>
        <w:t>点击[用户平台</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，在“目录内采购”-</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计划采购</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计</w:t>
      </w:r>
      <w:r w:rsidRPr="00517BD1">
        <w:rPr>
          <w:rFonts w:ascii="仿宋_GB2312" w:eastAsia="仿宋_GB2312" w:hAnsi="仿宋_GB2312" w:cs="宋体" w:hint="eastAsia"/>
          <w:sz w:val="32"/>
          <w:szCs w:val="32"/>
        </w:rPr>
        <w:lastRenderedPageBreak/>
        <w:t>划采购项目立项</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中查看计划采购项目</w:t>
      </w:r>
      <w:r>
        <w:rPr>
          <w:rFonts w:ascii="仿宋_GB2312" w:eastAsia="仿宋_GB2312" w:hAnsi="仿宋_GB2312" w:cs="宋体" w:hint="eastAsia"/>
          <w:sz w:val="32"/>
          <w:szCs w:val="32"/>
        </w:rPr>
        <w:t>，点击“详细”。</w:t>
      </w:r>
    </w:p>
    <w:p w:rsidR="0034202B" w:rsidRDefault="0034202B" w:rsidP="0034202B">
      <w:pPr>
        <w:rPr>
          <w:rFonts w:ascii="仿宋_GB2312" w:eastAsia="仿宋_GB2312" w:hAnsi="仿宋_GB2312" w:cs="宋体"/>
          <w:sz w:val="32"/>
          <w:szCs w:val="32"/>
        </w:rPr>
      </w:pPr>
      <w:r w:rsidRPr="0034202B">
        <w:rPr>
          <w:rFonts w:ascii="仿宋_GB2312" w:eastAsia="仿宋_GB2312" w:hAnsi="仿宋_GB2312" w:cs="宋体"/>
          <w:noProof/>
          <w:sz w:val="32"/>
          <w:szCs w:val="32"/>
        </w:rPr>
        <w:drawing>
          <wp:inline distT="0" distB="0" distL="0" distR="0" wp14:anchorId="26130FD8" wp14:editId="659394F4">
            <wp:extent cx="5270500" cy="1802765"/>
            <wp:effectExtent l="0" t="0" r="0" b="63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0500" cy="1802765"/>
                    </a:xfrm>
                    <a:prstGeom prst="rect">
                      <a:avLst/>
                    </a:prstGeom>
                  </pic:spPr>
                </pic:pic>
              </a:graphicData>
            </a:graphic>
          </wp:inline>
        </w:drawing>
      </w:r>
    </w:p>
    <w:p w:rsidR="0034202B" w:rsidRDefault="0034202B" w:rsidP="0034202B">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计划采购项目状态时“暂存”或“审核拒绝”时，点击“详细”后可以看到在中标结果中有“维护中标情况”的操作，点击“维护中标情况”只修改某一条直属企业的中标情况。</w:t>
      </w:r>
    </w:p>
    <w:p w:rsidR="0034202B" w:rsidRDefault="008C7126" w:rsidP="0034202B">
      <w:pPr>
        <w:rPr>
          <w:rFonts w:ascii="仿宋_GB2312" w:eastAsia="仿宋_GB2312" w:hAnsi="仿宋_GB2312" w:cs="宋体"/>
          <w:sz w:val="32"/>
          <w:szCs w:val="32"/>
        </w:rPr>
      </w:pPr>
      <w:r w:rsidRPr="008C7126">
        <w:rPr>
          <w:rFonts w:ascii="仿宋_GB2312" w:eastAsia="仿宋_GB2312" w:hAnsi="仿宋_GB2312" w:cs="宋体"/>
          <w:noProof/>
          <w:sz w:val="32"/>
          <w:szCs w:val="32"/>
        </w:rPr>
        <w:drawing>
          <wp:inline distT="0" distB="0" distL="0" distR="0" wp14:anchorId="7B8AC403" wp14:editId="0B48E779">
            <wp:extent cx="5270500" cy="231203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0500" cy="2312035"/>
                    </a:xfrm>
                    <a:prstGeom prst="rect">
                      <a:avLst/>
                    </a:prstGeom>
                  </pic:spPr>
                </pic:pic>
              </a:graphicData>
            </a:graphic>
          </wp:inline>
        </w:drawing>
      </w:r>
      <w:r w:rsidRPr="008C7126">
        <w:rPr>
          <w:rFonts w:ascii="仿宋_GB2312" w:eastAsia="仿宋_GB2312" w:hAnsi="仿宋_GB2312" w:cs="宋体"/>
          <w:noProof/>
          <w:sz w:val="32"/>
          <w:szCs w:val="32"/>
        </w:rPr>
        <w:t xml:space="preserve"> </w:t>
      </w:r>
    </w:p>
    <w:p w:rsidR="0034202B" w:rsidRDefault="0034202B" w:rsidP="0034202B">
      <w:pPr>
        <w:rPr>
          <w:rFonts w:ascii="仿宋_GB2312" w:eastAsia="仿宋_GB2312" w:hAnsi="仿宋_GB2312" w:cs="宋体"/>
          <w:sz w:val="32"/>
          <w:szCs w:val="32"/>
        </w:rPr>
      </w:pPr>
      <w:r w:rsidRPr="0034202B">
        <w:rPr>
          <w:rFonts w:ascii="仿宋_GB2312" w:eastAsia="仿宋_GB2312" w:hAnsi="仿宋_GB2312" w:cs="宋体"/>
          <w:noProof/>
          <w:sz w:val="32"/>
          <w:szCs w:val="32"/>
        </w:rPr>
        <w:drawing>
          <wp:inline distT="0" distB="0" distL="0" distR="0" wp14:anchorId="7291A567" wp14:editId="0F9206BD">
            <wp:extent cx="5270500" cy="233807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0500" cy="2338070"/>
                    </a:xfrm>
                    <a:prstGeom prst="rect">
                      <a:avLst/>
                    </a:prstGeom>
                  </pic:spPr>
                </pic:pic>
              </a:graphicData>
            </a:graphic>
          </wp:inline>
        </w:drawing>
      </w:r>
    </w:p>
    <w:p w:rsidR="00E41197" w:rsidRDefault="00E41197" w:rsidP="00E41197">
      <w:pPr>
        <w:ind w:firstLineChars="200" w:firstLine="640"/>
        <w:rPr>
          <w:rFonts w:ascii="仿宋_GB2312" w:eastAsia="仿宋_GB2312" w:hAnsi="仿宋_GB2312" w:cs="宋体"/>
          <w:sz w:val="32"/>
          <w:szCs w:val="32"/>
        </w:rPr>
      </w:pPr>
      <w:r w:rsidRPr="00147EAA">
        <w:rPr>
          <w:rFonts w:ascii="仿宋_GB2312" w:eastAsia="仿宋_GB2312" w:hAnsi="仿宋_GB2312" w:cs="宋体" w:hint="eastAsia"/>
          <w:sz w:val="32"/>
          <w:szCs w:val="32"/>
        </w:rPr>
        <w:lastRenderedPageBreak/>
        <w:t>根据年度采购计划创建</w:t>
      </w:r>
      <w:r>
        <w:rPr>
          <w:rFonts w:ascii="仿宋_GB2312" w:eastAsia="仿宋_GB2312" w:hAnsi="仿宋_GB2312" w:cs="宋体" w:hint="eastAsia"/>
          <w:sz w:val="32"/>
          <w:szCs w:val="32"/>
        </w:rPr>
        <w:t>的</w:t>
      </w:r>
      <w:r w:rsidRPr="00147EAA">
        <w:rPr>
          <w:rFonts w:ascii="仿宋_GB2312" w:eastAsia="仿宋_GB2312" w:hAnsi="仿宋_GB2312" w:cs="宋体" w:hint="eastAsia"/>
          <w:sz w:val="32"/>
          <w:szCs w:val="32"/>
        </w:rPr>
        <w:t>计划采购项目</w:t>
      </w:r>
      <w:r>
        <w:rPr>
          <w:rFonts w:ascii="仿宋_GB2312" w:eastAsia="仿宋_GB2312" w:hAnsi="仿宋_GB2312" w:cs="宋体" w:hint="eastAsia"/>
          <w:sz w:val="32"/>
          <w:szCs w:val="32"/>
        </w:rPr>
        <w:t>在“详细”页面可以看到“查看年度采购计划”，</w:t>
      </w:r>
      <w:r w:rsidR="00127D91" w:rsidRPr="00147EAA">
        <w:rPr>
          <w:rFonts w:ascii="仿宋_GB2312" w:eastAsia="仿宋_GB2312" w:hAnsi="仿宋_GB2312" w:cs="宋体" w:hint="eastAsia"/>
          <w:sz w:val="32"/>
          <w:szCs w:val="32"/>
        </w:rPr>
        <w:t>直接</w:t>
      </w:r>
      <w:r w:rsidR="00127D91">
        <w:rPr>
          <w:rFonts w:ascii="仿宋_GB2312" w:eastAsia="仿宋_GB2312" w:hAnsi="仿宋_GB2312" w:cs="宋体" w:hint="eastAsia"/>
          <w:sz w:val="32"/>
          <w:szCs w:val="32"/>
        </w:rPr>
        <w:t>“新增”</w:t>
      </w:r>
      <w:r w:rsidR="00127D91" w:rsidRPr="00147EAA">
        <w:rPr>
          <w:rFonts w:ascii="仿宋_GB2312" w:eastAsia="仿宋_GB2312" w:hAnsi="仿宋_GB2312" w:cs="宋体" w:hint="eastAsia"/>
          <w:sz w:val="32"/>
          <w:szCs w:val="32"/>
        </w:rPr>
        <w:t>创建</w:t>
      </w:r>
      <w:r w:rsidR="00127D91">
        <w:rPr>
          <w:rFonts w:ascii="仿宋_GB2312" w:eastAsia="仿宋_GB2312" w:hAnsi="仿宋_GB2312" w:cs="宋体" w:hint="eastAsia"/>
          <w:sz w:val="32"/>
          <w:szCs w:val="32"/>
        </w:rPr>
        <w:t>的</w:t>
      </w:r>
      <w:r w:rsidR="00127D91" w:rsidRPr="00147EAA">
        <w:rPr>
          <w:rFonts w:ascii="仿宋_GB2312" w:eastAsia="仿宋_GB2312" w:hAnsi="仿宋_GB2312" w:cs="宋体" w:hint="eastAsia"/>
          <w:sz w:val="32"/>
          <w:szCs w:val="32"/>
        </w:rPr>
        <w:t>计划采购项目</w:t>
      </w:r>
      <w:r w:rsidR="00127D91">
        <w:rPr>
          <w:rFonts w:ascii="仿宋_GB2312" w:eastAsia="仿宋_GB2312" w:hAnsi="仿宋_GB2312" w:cs="宋体" w:hint="eastAsia"/>
          <w:sz w:val="32"/>
          <w:szCs w:val="32"/>
        </w:rPr>
        <w:t>没有该链接，</w:t>
      </w:r>
      <w:r>
        <w:rPr>
          <w:rFonts w:ascii="仿宋_GB2312" w:eastAsia="仿宋_GB2312" w:hAnsi="仿宋_GB2312" w:cs="宋体" w:hint="eastAsia"/>
          <w:sz w:val="32"/>
          <w:szCs w:val="32"/>
        </w:rPr>
        <w:t>点击“查看年度采购计划”跳转到汇总年度采购计划页面。</w:t>
      </w:r>
    </w:p>
    <w:p w:rsidR="00E41197" w:rsidRDefault="00E41197" w:rsidP="0034202B">
      <w:pPr>
        <w:rPr>
          <w:rFonts w:ascii="仿宋_GB2312" w:eastAsia="仿宋_GB2312" w:hAnsi="仿宋_GB2312" w:cs="宋体"/>
          <w:sz w:val="32"/>
          <w:szCs w:val="32"/>
        </w:rPr>
      </w:pPr>
      <w:r w:rsidRPr="00E41197">
        <w:rPr>
          <w:rFonts w:ascii="仿宋_GB2312" w:eastAsia="仿宋_GB2312" w:hAnsi="仿宋_GB2312" w:cs="宋体"/>
          <w:noProof/>
          <w:sz w:val="32"/>
          <w:szCs w:val="32"/>
        </w:rPr>
        <w:drawing>
          <wp:inline distT="0" distB="0" distL="0" distR="0" wp14:anchorId="7F1142DB" wp14:editId="016A2236">
            <wp:extent cx="5270500" cy="2319655"/>
            <wp:effectExtent l="0" t="0" r="0" b="444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0500" cy="2319655"/>
                    </a:xfrm>
                    <a:prstGeom prst="rect">
                      <a:avLst/>
                    </a:prstGeom>
                  </pic:spPr>
                </pic:pic>
              </a:graphicData>
            </a:graphic>
          </wp:inline>
        </w:drawing>
      </w:r>
    </w:p>
    <w:p w:rsidR="00E41197" w:rsidRDefault="00E41197" w:rsidP="0034202B">
      <w:pPr>
        <w:rPr>
          <w:rFonts w:ascii="仿宋_GB2312" w:eastAsia="仿宋_GB2312" w:hAnsi="仿宋_GB2312" w:cs="宋体"/>
          <w:sz w:val="32"/>
          <w:szCs w:val="32"/>
        </w:rPr>
      </w:pPr>
      <w:r w:rsidRPr="00E41197">
        <w:rPr>
          <w:rFonts w:ascii="仿宋_GB2312" w:eastAsia="仿宋_GB2312" w:hAnsi="仿宋_GB2312" w:cs="宋体"/>
          <w:noProof/>
          <w:sz w:val="32"/>
          <w:szCs w:val="32"/>
        </w:rPr>
        <w:drawing>
          <wp:inline distT="0" distB="0" distL="0" distR="0" wp14:anchorId="528E6F11" wp14:editId="41A034B4">
            <wp:extent cx="5270500" cy="311277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0500" cy="3112770"/>
                    </a:xfrm>
                    <a:prstGeom prst="rect">
                      <a:avLst/>
                    </a:prstGeom>
                  </pic:spPr>
                </pic:pic>
              </a:graphicData>
            </a:graphic>
          </wp:inline>
        </w:drawing>
      </w:r>
    </w:p>
    <w:p w:rsidR="00D258C1" w:rsidRDefault="00D258C1" w:rsidP="00F96CF1">
      <w:pPr>
        <w:pStyle w:val="a5"/>
        <w:numPr>
          <w:ilvl w:val="0"/>
          <w:numId w:val="7"/>
        </w:numPr>
        <w:ind w:firstLineChars="0"/>
        <w:outlineLvl w:val="2"/>
        <w:rPr>
          <w:rFonts w:ascii="仿宋_GB2312" w:eastAsia="仿宋_GB2312" w:hAnsi="仿宋_GB2312" w:cs="宋体"/>
          <w:sz w:val="32"/>
          <w:szCs w:val="32"/>
        </w:rPr>
      </w:pPr>
      <w:bookmarkStart w:id="20" w:name="_Toc33655462"/>
      <w:r>
        <w:rPr>
          <w:rFonts w:ascii="仿宋_GB2312" w:eastAsia="仿宋_GB2312" w:hAnsi="仿宋_GB2312" w:cs="宋体" w:hint="eastAsia"/>
          <w:sz w:val="32"/>
          <w:szCs w:val="32"/>
        </w:rPr>
        <w:t>删除计划采购项目</w:t>
      </w:r>
      <w:bookmarkEnd w:id="20"/>
    </w:p>
    <w:p w:rsidR="00D258C1" w:rsidRDefault="00D258C1" w:rsidP="00D258C1">
      <w:pPr>
        <w:ind w:firstLineChars="200" w:firstLine="640"/>
        <w:rPr>
          <w:rFonts w:ascii="仿宋_GB2312" w:eastAsia="仿宋_GB2312" w:hAnsi="仿宋_GB2312" w:cs="宋体"/>
          <w:sz w:val="32"/>
          <w:szCs w:val="32"/>
        </w:rPr>
      </w:pPr>
      <w:r w:rsidRPr="00517BD1">
        <w:rPr>
          <w:rFonts w:ascii="仿宋_GB2312" w:eastAsia="仿宋_GB2312" w:hAnsi="仿宋_GB2312" w:cs="宋体" w:hint="eastAsia"/>
          <w:sz w:val="32"/>
          <w:szCs w:val="32"/>
        </w:rPr>
        <w:t>点击[用户平台</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，在“目录内采购”-</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计划采购</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计划采购项目立项</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中查看计划采购项目，</w:t>
      </w:r>
      <w:r w:rsidRPr="00DF1165">
        <w:rPr>
          <w:rFonts w:ascii="仿宋_GB2312" w:eastAsia="仿宋_GB2312" w:hAnsi="仿宋_GB2312" w:cs="宋体" w:hint="eastAsia"/>
          <w:color w:val="FF0000"/>
          <w:sz w:val="32"/>
          <w:szCs w:val="32"/>
        </w:rPr>
        <w:t>只有通过“新增”直接创建的计划采购项目才能删除，通过年度采购计划创建</w:t>
      </w:r>
      <w:r w:rsidRPr="00DF1165">
        <w:rPr>
          <w:rFonts w:ascii="仿宋_GB2312" w:eastAsia="仿宋_GB2312" w:hAnsi="仿宋_GB2312" w:cs="宋体" w:hint="eastAsia"/>
          <w:color w:val="FF0000"/>
          <w:sz w:val="32"/>
          <w:szCs w:val="32"/>
        </w:rPr>
        <w:lastRenderedPageBreak/>
        <w:t>的计划采购项目不能删除</w:t>
      </w:r>
      <w:r w:rsidRPr="00517BD1">
        <w:rPr>
          <w:rFonts w:ascii="仿宋_GB2312" w:eastAsia="仿宋_GB2312" w:hAnsi="仿宋_GB2312" w:cs="宋体" w:hint="eastAsia"/>
          <w:sz w:val="32"/>
          <w:szCs w:val="32"/>
        </w:rPr>
        <w:t>。</w:t>
      </w:r>
    </w:p>
    <w:p w:rsidR="00D258C1" w:rsidRPr="00D258C1" w:rsidRDefault="00D258C1" w:rsidP="00D258C1">
      <w:pPr>
        <w:rPr>
          <w:rFonts w:ascii="仿宋_GB2312" w:eastAsia="仿宋_GB2312" w:hAnsi="仿宋_GB2312" w:cs="宋体"/>
          <w:sz w:val="32"/>
          <w:szCs w:val="32"/>
        </w:rPr>
      </w:pPr>
      <w:r w:rsidRPr="00D258C1">
        <w:rPr>
          <w:rFonts w:ascii="仿宋_GB2312" w:eastAsia="仿宋_GB2312" w:hAnsi="仿宋_GB2312" w:cs="宋体"/>
          <w:noProof/>
          <w:sz w:val="32"/>
          <w:szCs w:val="32"/>
        </w:rPr>
        <w:drawing>
          <wp:inline distT="0" distB="0" distL="0" distR="0" wp14:anchorId="330E5F69" wp14:editId="741E0CDA">
            <wp:extent cx="5270500" cy="198501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0500" cy="1985010"/>
                    </a:xfrm>
                    <a:prstGeom prst="rect">
                      <a:avLst/>
                    </a:prstGeom>
                  </pic:spPr>
                </pic:pic>
              </a:graphicData>
            </a:graphic>
          </wp:inline>
        </w:drawing>
      </w:r>
    </w:p>
    <w:p w:rsidR="002B75FC" w:rsidRDefault="002B75FC" w:rsidP="00F96CF1">
      <w:pPr>
        <w:pStyle w:val="a5"/>
        <w:numPr>
          <w:ilvl w:val="0"/>
          <w:numId w:val="7"/>
        </w:numPr>
        <w:ind w:firstLineChars="0"/>
        <w:outlineLvl w:val="2"/>
        <w:rPr>
          <w:rFonts w:ascii="仿宋_GB2312" w:eastAsia="仿宋_GB2312" w:hAnsi="仿宋_GB2312" w:cs="宋体"/>
          <w:sz w:val="32"/>
          <w:szCs w:val="32"/>
        </w:rPr>
      </w:pPr>
      <w:bookmarkStart w:id="21" w:name="_Toc33655463"/>
      <w:r>
        <w:rPr>
          <w:rFonts w:ascii="仿宋_GB2312" w:eastAsia="仿宋_GB2312" w:hAnsi="仿宋_GB2312" w:cs="宋体" w:hint="eastAsia"/>
          <w:sz w:val="32"/>
          <w:szCs w:val="32"/>
        </w:rPr>
        <w:t>提交计划采购项目</w:t>
      </w:r>
      <w:bookmarkEnd w:id="21"/>
    </w:p>
    <w:p w:rsidR="002B75FC" w:rsidRDefault="00D258C1" w:rsidP="00147EAA">
      <w:pPr>
        <w:ind w:firstLineChars="200" w:firstLine="640"/>
        <w:rPr>
          <w:rFonts w:ascii="仿宋_GB2312" w:eastAsia="仿宋_GB2312" w:hAnsi="仿宋_GB2312" w:cs="宋体"/>
          <w:sz w:val="32"/>
          <w:szCs w:val="32"/>
        </w:rPr>
      </w:pPr>
      <w:r w:rsidRPr="00517BD1">
        <w:rPr>
          <w:rFonts w:ascii="仿宋_GB2312" w:eastAsia="仿宋_GB2312" w:hAnsi="仿宋_GB2312" w:cs="宋体" w:hint="eastAsia"/>
          <w:sz w:val="32"/>
          <w:szCs w:val="32"/>
        </w:rPr>
        <w:t>点击[用户平台</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，在“目录内采购”-</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计划采购</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计划采购项目立项</w:t>
      </w:r>
      <w:r w:rsidRPr="00517BD1">
        <w:rPr>
          <w:rFonts w:ascii="仿宋_GB2312" w:eastAsia="仿宋_GB2312" w:hAnsi="仿宋_GB2312" w:cs="宋体"/>
          <w:sz w:val="32"/>
          <w:szCs w:val="32"/>
        </w:rPr>
        <w:t>”</w:t>
      </w:r>
      <w:r w:rsidRPr="00517BD1">
        <w:rPr>
          <w:rFonts w:ascii="仿宋_GB2312" w:eastAsia="仿宋_GB2312" w:hAnsi="仿宋_GB2312" w:cs="宋体" w:hint="eastAsia"/>
          <w:sz w:val="32"/>
          <w:szCs w:val="32"/>
        </w:rPr>
        <w:t>中查看计划采购项目，</w:t>
      </w:r>
      <w:r w:rsidR="00DF1165" w:rsidRPr="00DF1165">
        <w:rPr>
          <w:rFonts w:ascii="仿宋_GB2312" w:eastAsia="仿宋_GB2312" w:hAnsi="仿宋_GB2312" w:cs="宋体" w:hint="eastAsia"/>
          <w:color w:val="FF0000"/>
          <w:sz w:val="32"/>
          <w:szCs w:val="32"/>
        </w:rPr>
        <w:t>只有上传</w:t>
      </w:r>
      <w:r w:rsidR="00DF1165">
        <w:rPr>
          <w:rFonts w:ascii="仿宋_GB2312" w:eastAsia="仿宋_GB2312" w:hAnsi="仿宋_GB2312" w:cs="宋体" w:hint="eastAsia"/>
          <w:color w:val="FF0000"/>
          <w:sz w:val="32"/>
          <w:szCs w:val="32"/>
        </w:rPr>
        <w:t>了</w:t>
      </w:r>
      <w:r w:rsidR="00DF1165" w:rsidRPr="00DF1165">
        <w:rPr>
          <w:rFonts w:ascii="仿宋_GB2312" w:eastAsia="仿宋_GB2312" w:hAnsi="仿宋_GB2312" w:cs="宋体"/>
          <w:color w:val="FF0000"/>
          <w:sz w:val="32"/>
          <w:szCs w:val="32"/>
        </w:rPr>
        <w:t>盖章的分（子）公司组织计划采购项目的情况说明文件和有专家签字的评标过程文件（至少包括报价表、专家打分表、评分汇总表、评标决议等</w:t>
      </w:r>
      <w:r w:rsidR="00DF1165" w:rsidRPr="00DF1165">
        <w:rPr>
          <w:rFonts w:ascii="仿宋_GB2312" w:eastAsia="仿宋_GB2312" w:hAnsi="仿宋_GB2312" w:cs="宋体" w:hint="eastAsia"/>
          <w:color w:val="FF0000"/>
          <w:sz w:val="32"/>
          <w:szCs w:val="32"/>
        </w:rPr>
        <w:t>）并且所有直属企业的中标结果都已录入后才会显示“提交”操作</w:t>
      </w:r>
      <w:r w:rsidR="00DF1165">
        <w:rPr>
          <w:rFonts w:ascii="仿宋_GB2312" w:eastAsia="仿宋_GB2312" w:hAnsi="仿宋_GB2312" w:cs="宋体" w:hint="eastAsia"/>
          <w:sz w:val="32"/>
          <w:szCs w:val="32"/>
        </w:rPr>
        <w:t>，</w:t>
      </w:r>
      <w:r w:rsidRPr="00517BD1">
        <w:rPr>
          <w:rFonts w:ascii="仿宋_GB2312" w:eastAsia="仿宋_GB2312" w:hAnsi="仿宋_GB2312" w:cs="宋体" w:hint="eastAsia"/>
          <w:sz w:val="32"/>
          <w:szCs w:val="32"/>
        </w:rPr>
        <w:t>点击“</w:t>
      </w:r>
      <w:r>
        <w:rPr>
          <w:rFonts w:ascii="仿宋_GB2312" w:eastAsia="仿宋_GB2312" w:hAnsi="仿宋_GB2312" w:cs="宋体" w:hint="eastAsia"/>
          <w:sz w:val="32"/>
          <w:szCs w:val="32"/>
        </w:rPr>
        <w:t>提交</w:t>
      </w:r>
      <w:r w:rsidRPr="00517BD1">
        <w:rPr>
          <w:rFonts w:ascii="仿宋_GB2312" w:eastAsia="仿宋_GB2312" w:hAnsi="仿宋_GB2312" w:cs="宋体" w:hint="eastAsia"/>
          <w:sz w:val="32"/>
          <w:szCs w:val="32"/>
        </w:rPr>
        <w:t>”</w:t>
      </w:r>
      <w:r w:rsidR="00DF1165">
        <w:rPr>
          <w:rFonts w:ascii="仿宋_GB2312" w:eastAsia="仿宋_GB2312" w:hAnsi="仿宋_GB2312" w:cs="宋体" w:hint="eastAsia"/>
          <w:sz w:val="32"/>
          <w:szCs w:val="32"/>
        </w:rPr>
        <w:t>，</w:t>
      </w:r>
      <w:r>
        <w:rPr>
          <w:rFonts w:ascii="仿宋_GB2312" w:eastAsia="仿宋_GB2312" w:hAnsi="仿宋_GB2312" w:cs="宋体" w:hint="eastAsia"/>
          <w:sz w:val="32"/>
          <w:szCs w:val="32"/>
        </w:rPr>
        <w:t>提交计划采购项目并等待集团公司审核</w:t>
      </w:r>
      <w:r w:rsidRPr="00517BD1">
        <w:rPr>
          <w:rFonts w:ascii="仿宋_GB2312" w:eastAsia="仿宋_GB2312" w:hAnsi="仿宋_GB2312" w:cs="宋体" w:hint="eastAsia"/>
          <w:sz w:val="32"/>
          <w:szCs w:val="32"/>
        </w:rPr>
        <w:t>。</w:t>
      </w:r>
    </w:p>
    <w:p w:rsidR="002B75FC" w:rsidRDefault="00DF1165" w:rsidP="00DF1165">
      <w:pPr>
        <w:rPr>
          <w:rFonts w:ascii="仿宋_GB2312" w:eastAsia="仿宋_GB2312" w:hAnsi="仿宋_GB2312" w:cs="宋体"/>
          <w:sz w:val="32"/>
          <w:szCs w:val="32"/>
        </w:rPr>
      </w:pPr>
      <w:r w:rsidRPr="00DF1165">
        <w:rPr>
          <w:rFonts w:ascii="仿宋_GB2312" w:eastAsia="仿宋_GB2312" w:hAnsi="仿宋_GB2312" w:cs="宋体"/>
          <w:noProof/>
          <w:sz w:val="32"/>
          <w:szCs w:val="32"/>
        </w:rPr>
        <w:drawing>
          <wp:inline distT="0" distB="0" distL="0" distR="0" wp14:anchorId="3947D63B" wp14:editId="3FE50216">
            <wp:extent cx="5270500" cy="2171065"/>
            <wp:effectExtent l="0" t="0" r="0" b="63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0500" cy="2171065"/>
                    </a:xfrm>
                    <a:prstGeom prst="rect">
                      <a:avLst/>
                    </a:prstGeom>
                  </pic:spPr>
                </pic:pic>
              </a:graphicData>
            </a:graphic>
          </wp:inline>
        </w:drawing>
      </w:r>
    </w:p>
    <w:p w:rsidR="002B75FC" w:rsidRDefault="001814F9" w:rsidP="00147EAA">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提交后项目状态变成</w:t>
      </w:r>
      <w:r w:rsidR="006622C0">
        <w:rPr>
          <w:rFonts w:ascii="仿宋_GB2312" w:eastAsia="仿宋_GB2312" w:hAnsi="仿宋_GB2312" w:cs="宋体" w:hint="eastAsia"/>
          <w:sz w:val="32"/>
          <w:szCs w:val="32"/>
        </w:rPr>
        <w:t>“</w:t>
      </w:r>
      <w:r>
        <w:rPr>
          <w:rFonts w:ascii="仿宋_GB2312" w:eastAsia="仿宋_GB2312" w:hAnsi="仿宋_GB2312" w:cs="宋体" w:hint="eastAsia"/>
          <w:sz w:val="32"/>
          <w:szCs w:val="32"/>
        </w:rPr>
        <w:t>等待审核</w:t>
      </w:r>
      <w:r w:rsidR="006622C0">
        <w:rPr>
          <w:rFonts w:ascii="仿宋_GB2312" w:eastAsia="仿宋_GB2312" w:hAnsi="仿宋_GB2312" w:cs="宋体" w:hint="eastAsia"/>
          <w:sz w:val="32"/>
          <w:szCs w:val="32"/>
        </w:rPr>
        <w:t>”</w:t>
      </w:r>
      <w:r>
        <w:rPr>
          <w:rFonts w:ascii="仿宋_GB2312" w:eastAsia="仿宋_GB2312" w:hAnsi="仿宋_GB2312" w:cs="宋体" w:hint="eastAsia"/>
          <w:sz w:val="32"/>
          <w:szCs w:val="32"/>
        </w:rPr>
        <w:t>。</w:t>
      </w:r>
    </w:p>
    <w:p w:rsidR="002B75FC" w:rsidRPr="00147EAA" w:rsidRDefault="001814F9" w:rsidP="001814F9">
      <w:pPr>
        <w:rPr>
          <w:rFonts w:ascii="仿宋_GB2312" w:eastAsia="仿宋_GB2312" w:hAnsi="仿宋_GB2312" w:cs="宋体"/>
          <w:sz w:val="32"/>
          <w:szCs w:val="32"/>
        </w:rPr>
      </w:pPr>
      <w:r w:rsidRPr="001814F9">
        <w:rPr>
          <w:rFonts w:ascii="仿宋_GB2312" w:eastAsia="仿宋_GB2312" w:hAnsi="仿宋_GB2312" w:cs="宋体"/>
          <w:noProof/>
          <w:sz w:val="32"/>
          <w:szCs w:val="32"/>
        </w:rPr>
        <w:lastRenderedPageBreak/>
        <w:drawing>
          <wp:inline distT="0" distB="0" distL="0" distR="0" wp14:anchorId="559F7E25" wp14:editId="55F43A20">
            <wp:extent cx="5270500" cy="1113790"/>
            <wp:effectExtent l="0" t="0" r="0" b="381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0500" cy="1113790"/>
                    </a:xfrm>
                    <a:prstGeom prst="rect">
                      <a:avLst/>
                    </a:prstGeom>
                  </pic:spPr>
                </pic:pic>
              </a:graphicData>
            </a:graphic>
          </wp:inline>
        </w:drawing>
      </w:r>
    </w:p>
    <w:p w:rsidR="00715E13" w:rsidRPr="00C25A58" w:rsidRDefault="00185E43" w:rsidP="00F96CF1">
      <w:pPr>
        <w:pStyle w:val="a5"/>
        <w:numPr>
          <w:ilvl w:val="0"/>
          <w:numId w:val="4"/>
        </w:numPr>
        <w:ind w:firstLineChars="0"/>
        <w:outlineLvl w:val="1"/>
        <w:rPr>
          <w:rFonts w:ascii="仿宋_GB2312" w:eastAsia="仿宋_GB2312" w:hAnsi="仿宋_GB2312"/>
          <w:b/>
          <w:sz w:val="32"/>
          <w:szCs w:val="32"/>
        </w:rPr>
      </w:pPr>
      <w:bookmarkStart w:id="22" w:name="_Toc33655464"/>
      <w:r w:rsidRPr="00C25A58">
        <w:rPr>
          <w:rFonts w:ascii="仿宋_GB2312" w:eastAsia="仿宋_GB2312" w:hAnsi="仿宋_GB2312" w:hint="eastAsia"/>
          <w:b/>
          <w:sz w:val="32"/>
          <w:szCs w:val="32"/>
        </w:rPr>
        <w:t>报送结果</w:t>
      </w:r>
      <w:bookmarkEnd w:id="22"/>
    </w:p>
    <w:p w:rsidR="00715E13" w:rsidRPr="00147EAA" w:rsidRDefault="006C5E3D" w:rsidP="00147EAA">
      <w:pPr>
        <w:ind w:firstLineChars="200" w:firstLine="640"/>
        <w:rPr>
          <w:rFonts w:ascii="仿宋_GB2312" w:eastAsia="仿宋_GB2312" w:hAnsi="仿宋_GB2312" w:cs="宋体"/>
          <w:sz w:val="32"/>
          <w:szCs w:val="32"/>
        </w:rPr>
      </w:pPr>
      <w:r w:rsidRPr="001A01E5">
        <w:rPr>
          <w:rFonts w:ascii="仿宋_GB2312" w:eastAsia="仿宋_GB2312" w:hAnsi="仿宋_GB2312" w:cs="宋体" w:hint="eastAsia"/>
          <w:sz w:val="32"/>
          <w:szCs w:val="32"/>
        </w:rPr>
        <w:t>点击</w:t>
      </w:r>
      <w:r w:rsidRPr="005F28AA">
        <w:rPr>
          <w:rFonts w:ascii="仿宋_GB2312" w:eastAsia="仿宋_GB2312" w:hAnsi="仿宋_GB2312" w:cs="宋体" w:hint="eastAsia"/>
          <w:sz w:val="32"/>
          <w:szCs w:val="32"/>
        </w:rPr>
        <w:t>[</w:t>
      </w:r>
      <w:r w:rsidRPr="001A01E5">
        <w:rPr>
          <w:rFonts w:ascii="仿宋_GB2312" w:eastAsia="仿宋_GB2312" w:hAnsi="仿宋_GB2312" w:cs="宋体" w:hint="eastAsia"/>
          <w:sz w:val="32"/>
          <w:szCs w:val="32"/>
        </w:rPr>
        <w:t>用户平台</w:t>
      </w:r>
      <w:r w:rsidRPr="005F28AA">
        <w:rPr>
          <w:rFonts w:ascii="仿宋_GB2312" w:eastAsia="仿宋_GB2312" w:hAnsi="仿宋_GB2312" w:cs="宋体"/>
          <w:sz w:val="32"/>
          <w:szCs w:val="32"/>
        </w:rPr>
        <w:t>]</w:t>
      </w:r>
      <w:r w:rsidRPr="001A01E5">
        <w:rPr>
          <w:rFonts w:ascii="仿宋_GB2312" w:eastAsia="仿宋_GB2312" w:hAnsi="仿宋_GB2312" w:cs="宋体" w:hint="eastAsia"/>
          <w:sz w:val="32"/>
          <w:szCs w:val="32"/>
        </w:rPr>
        <w:t>，在</w:t>
      </w:r>
      <w:r w:rsidRPr="005F28AA">
        <w:rPr>
          <w:rFonts w:ascii="仿宋_GB2312" w:eastAsia="仿宋_GB2312" w:hAnsi="仿宋_GB2312" w:cs="宋体" w:hint="eastAsia"/>
          <w:sz w:val="32"/>
          <w:szCs w:val="32"/>
        </w:rPr>
        <w:t>“</w:t>
      </w:r>
      <w:r w:rsidRPr="001A01E5">
        <w:rPr>
          <w:rFonts w:ascii="仿宋_GB2312" w:eastAsia="仿宋_GB2312" w:hAnsi="仿宋_GB2312" w:cs="宋体" w:hint="eastAsia"/>
          <w:sz w:val="32"/>
          <w:szCs w:val="32"/>
        </w:rPr>
        <w:t>目录内采购</w:t>
      </w:r>
      <w:r w:rsidRPr="005F28AA">
        <w:rPr>
          <w:rFonts w:ascii="仿宋_GB2312" w:eastAsia="仿宋_GB2312" w:hAnsi="仿宋_GB2312" w:cs="宋体" w:hint="eastAsia"/>
          <w:sz w:val="32"/>
          <w:szCs w:val="32"/>
        </w:rPr>
        <w:t>”-</w:t>
      </w:r>
      <w:r w:rsidRPr="005F28AA">
        <w:rPr>
          <w:rFonts w:ascii="仿宋_GB2312" w:eastAsia="仿宋_GB2312" w:hAnsi="仿宋_GB2312" w:cs="宋体"/>
          <w:sz w:val="32"/>
          <w:szCs w:val="32"/>
        </w:rPr>
        <w:t>“</w:t>
      </w:r>
      <w:r w:rsidRPr="001A01E5">
        <w:rPr>
          <w:rFonts w:ascii="仿宋_GB2312" w:eastAsia="仿宋_GB2312" w:hAnsi="仿宋_GB2312" w:cs="宋体" w:hint="eastAsia"/>
          <w:sz w:val="32"/>
          <w:szCs w:val="32"/>
        </w:rPr>
        <w:t>计划采购</w:t>
      </w:r>
      <w:r w:rsidRPr="005F28AA">
        <w:rPr>
          <w:rFonts w:ascii="仿宋_GB2312" w:eastAsia="仿宋_GB2312" w:hAnsi="仿宋_GB2312" w:cs="宋体"/>
          <w:sz w:val="32"/>
          <w:szCs w:val="32"/>
        </w:rPr>
        <w:t>”-“</w:t>
      </w:r>
      <w:r w:rsidRPr="001A01E5">
        <w:rPr>
          <w:rFonts w:ascii="仿宋_GB2312" w:eastAsia="仿宋_GB2312" w:hAnsi="仿宋_GB2312" w:cs="宋体" w:hint="eastAsia"/>
          <w:sz w:val="32"/>
          <w:szCs w:val="32"/>
        </w:rPr>
        <w:t>报送</w:t>
      </w:r>
      <w:r>
        <w:rPr>
          <w:rFonts w:ascii="仿宋_GB2312" w:eastAsia="仿宋_GB2312" w:hAnsi="仿宋_GB2312" w:cs="宋体" w:hint="eastAsia"/>
          <w:sz w:val="32"/>
          <w:szCs w:val="32"/>
        </w:rPr>
        <w:t>结果</w:t>
      </w:r>
      <w:r w:rsidRPr="005F28AA">
        <w:rPr>
          <w:rFonts w:ascii="仿宋_GB2312" w:eastAsia="仿宋_GB2312" w:hAnsi="仿宋_GB2312" w:cs="宋体"/>
          <w:sz w:val="32"/>
          <w:szCs w:val="32"/>
        </w:rPr>
        <w:t>”</w:t>
      </w:r>
      <w:r w:rsidRPr="001A01E5">
        <w:rPr>
          <w:rFonts w:ascii="仿宋_GB2312" w:eastAsia="仿宋_GB2312" w:hAnsi="仿宋_GB2312" w:cs="宋体" w:hint="eastAsia"/>
          <w:sz w:val="32"/>
          <w:szCs w:val="32"/>
        </w:rPr>
        <w:t>中</w:t>
      </w:r>
      <w:r>
        <w:rPr>
          <w:rFonts w:ascii="仿宋_GB2312" w:eastAsia="仿宋_GB2312" w:hAnsi="仿宋_GB2312" w:cs="宋体" w:hint="eastAsia"/>
          <w:sz w:val="32"/>
          <w:szCs w:val="32"/>
        </w:rPr>
        <w:t>查看集团公司或分（子）公司组织的计划采购项目。</w:t>
      </w:r>
    </w:p>
    <w:p w:rsidR="00715E13" w:rsidRPr="00147EAA" w:rsidRDefault="006C5E3D" w:rsidP="006C5E3D">
      <w:pPr>
        <w:rPr>
          <w:rFonts w:ascii="仿宋_GB2312" w:eastAsia="仿宋_GB2312" w:hAnsi="仿宋_GB2312" w:cs="宋体"/>
          <w:sz w:val="32"/>
          <w:szCs w:val="32"/>
        </w:rPr>
      </w:pPr>
      <w:r w:rsidRPr="006C5E3D">
        <w:rPr>
          <w:rFonts w:ascii="仿宋_GB2312" w:eastAsia="仿宋_GB2312" w:hAnsi="仿宋_GB2312" w:cs="宋体"/>
          <w:noProof/>
          <w:sz w:val="32"/>
          <w:szCs w:val="32"/>
        </w:rPr>
        <w:drawing>
          <wp:inline distT="0" distB="0" distL="0" distR="0" wp14:anchorId="15E3AAD0" wp14:editId="1F19CF9E">
            <wp:extent cx="5270500" cy="1773555"/>
            <wp:effectExtent l="0" t="0" r="0" b="444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0500" cy="1773555"/>
                    </a:xfrm>
                    <a:prstGeom prst="rect">
                      <a:avLst/>
                    </a:prstGeom>
                  </pic:spPr>
                </pic:pic>
              </a:graphicData>
            </a:graphic>
          </wp:inline>
        </w:drawing>
      </w:r>
    </w:p>
    <w:p w:rsidR="00715E13" w:rsidRPr="00147EAA" w:rsidRDefault="007B3CBC" w:rsidP="00147EAA">
      <w:pPr>
        <w:ind w:firstLineChars="200" w:firstLine="640"/>
        <w:rPr>
          <w:rFonts w:ascii="仿宋_GB2312" w:eastAsia="仿宋_GB2312" w:hAnsi="仿宋_GB2312" w:cs="宋体"/>
          <w:sz w:val="32"/>
          <w:szCs w:val="32"/>
        </w:rPr>
      </w:pPr>
      <w:r>
        <w:rPr>
          <w:rFonts w:ascii="仿宋_GB2312" w:eastAsia="仿宋_GB2312" w:hAnsi="仿宋_GB2312" w:cs="宋体" w:hint="eastAsia"/>
          <w:sz w:val="32"/>
          <w:szCs w:val="32"/>
        </w:rPr>
        <w:t>点击“查看订单”，查看该计划采购项目对应的报送结果订单。如有年度采购计划的项目，可点击“查看采购计划”查看。</w:t>
      </w:r>
    </w:p>
    <w:p w:rsidR="00715E13" w:rsidRPr="00147EAA" w:rsidRDefault="006C5E3D" w:rsidP="006C5E3D">
      <w:pPr>
        <w:rPr>
          <w:rFonts w:ascii="仿宋_GB2312" w:eastAsia="仿宋_GB2312" w:hAnsi="仿宋_GB2312" w:cs="宋体"/>
          <w:sz w:val="32"/>
          <w:szCs w:val="32"/>
        </w:rPr>
      </w:pPr>
      <w:r w:rsidRPr="006C5E3D">
        <w:rPr>
          <w:rFonts w:ascii="仿宋_GB2312" w:eastAsia="仿宋_GB2312" w:hAnsi="仿宋_GB2312" w:cs="宋体"/>
          <w:noProof/>
          <w:sz w:val="32"/>
          <w:szCs w:val="32"/>
        </w:rPr>
        <w:drawing>
          <wp:inline distT="0" distB="0" distL="0" distR="0" wp14:anchorId="65264ED2" wp14:editId="21DFF9BA">
            <wp:extent cx="5270500" cy="13335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0500" cy="1333500"/>
                    </a:xfrm>
                    <a:prstGeom prst="rect">
                      <a:avLst/>
                    </a:prstGeom>
                  </pic:spPr>
                </pic:pic>
              </a:graphicData>
            </a:graphic>
          </wp:inline>
        </w:drawing>
      </w:r>
    </w:p>
    <w:p w:rsidR="00715E13" w:rsidRPr="00C25A58" w:rsidRDefault="00185E43" w:rsidP="00F96CF1">
      <w:pPr>
        <w:pStyle w:val="a5"/>
        <w:numPr>
          <w:ilvl w:val="0"/>
          <w:numId w:val="4"/>
        </w:numPr>
        <w:ind w:firstLineChars="0"/>
        <w:outlineLvl w:val="1"/>
        <w:rPr>
          <w:rFonts w:ascii="仿宋_GB2312" w:eastAsia="仿宋_GB2312" w:hAnsi="仿宋_GB2312"/>
          <w:b/>
          <w:sz w:val="32"/>
          <w:szCs w:val="32"/>
        </w:rPr>
      </w:pPr>
      <w:bookmarkStart w:id="23" w:name="_Toc33655465"/>
      <w:r w:rsidRPr="00C25A58">
        <w:rPr>
          <w:rFonts w:ascii="仿宋_GB2312" w:eastAsia="仿宋_GB2312" w:hAnsi="仿宋_GB2312" w:hint="eastAsia"/>
          <w:b/>
          <w:sz w:val="32"/>
          <w:szCs w:val="32"/>
        </w:rPr>
        <w:t>等待审核的计划采购结果</w:t>
      </w:r>
      <w:bookmarkEnd w:id="23"/>
    </w:p>
    <w:p w:rsidR="00562DEB" w:rsidRDefault="006C5E3D" w:rsidP="00147EAA">
      <w:pPr>
        <w:ind w:firstLineChars="200" w:firstLine="640"/>
        <w:rPr>
          <w:rFonts w:ascii="仿宋_GB2312" w:eastAsia="仿宋_GB2312" w:hAnsi="仿宋_GB2312" w:cs="宋体"/>
          <w:sz w:val="32"/>
          <w:szCs w:val="32"/>
        </w:rPr>
      </w:pPr>
      <w:r w:rsidRPr="001A01E5">
        <w:rPr>
          <w:rFonts w:ascii="仿宋_GB2312" w:eastAsia="仿宋_GB2312" w:hAnsi="仿宋_GB2312" w:cs="宋体" w:hint="eastAsia"/>
          <w:sz w:val="32"/>
          <w:szCs w:val="32"/>
        </w:rPr>
        <w:t>点击</w:t>
      </w:r>
      <w:r w:rsidRPr="005F28AA">
        <w:rPr>
          <w:rFonts w:ascii="仿宋_GB2312" w:eastAsia="仿宋_GB2312" w:hAnsi="仿宋_GB2312" w:cs="宋体" w:hint="eastAsia"/>
          <w:sz w:val="32"/>
          <w:szCs w:val="32"/>
        </w:rPr>
        <w:t>[</w:t>
      </w:r>
      <w:r w:rsidRPr="001A01E5">
        <w:rPr>
          <w:rFonts w:ascii="仿宋_GB2312" w:eastAsia="仿宋_GB2312" w:hAnsi="仿宋_GB2312" w:cs="宋体" w:hint="eastAsia"/>
          <w:sz w:val="32"/>
          <w:szCs w:val="32"/>
        </w:rPr>
        <w:t>用户平台</w:t>
      </w:r>
      <w:r w:rsidRPr="005F28AA">
        <w:rPr>
          <w:rFonts w:ascii="仿宋_GB2312" w:eastAsia="仿宋_GB2312" w:hAnsi="仿宋_GB2312" w:cs="宋体"/>
          <w:sz w:val="32"/>
          <w:szCs w:val="32"/>
        </w:rPr>
        <w:t>]</w:t>
      </w:r>
      <w:r w:rsidRPr="001A01E5">
        <w:rPr>
          <w:rFonts w:ascii="仿宋_GB2312" w:eastAsia="仿宋_GB2312" w:hAnsi="仿宋_GB2312" w:cs="宋体" w:hint="eastAsia"/>
          <w:sz w:val="32"/>
          <w:szCs w:val="32"/>
        </w:rPr>
        <w:t>，在</w:t>
      </w:r>
      <w:r w:rsidRPr="005F28AA">
        <w:rPr>
          <w:rFonts w:ascii="仿宋_GB2312" w:eastAsia="仿宋_GB2312" w:hAnsi="仿宋_GB2312" w:cs="宋体" w:hint="eastAsia"/>
          <w:sz w:val="32"/>
          <w:szCs w:val="32"/>
        </w:rPr>
        <w:t>“</w:t>
      </w:r>
      <w:r w:rsidRPr="001A01E5">
        <w:rPr>
          <w:rFonts w:ascii="仿宋_GB2312" w:eastAsia="仿宋_GB2312" w:hAnsi="仿宋_GB2312" w:cs="宋体" w:hint="eastAsia"/>
          <w:sz w:val="32"/>
          <w:szCs w:val="32"/>
        </w:rPr>
        <w:t>目录内采购</w:t>
      </w:r>
      <w:r w:rsidRPr="005F28AA">
        <w:rPr>
          <w:rFonts w:ascii="仿宋_GB2312" w:eastAsia="仿宋_GB2312" w:hAnsi="仿宋_GB2312" w:cs="宋体" w:hint="eastAsia"/>
          <w:sz w:val="32"/>
          <w:szCs w:val="32"/>
        </w:rPr>
        <w:t>”-</w:t>
      </w:r>
      <w:r w:rsidRPr="005F28AA">
        <w:rPr>
          <w:rFonts w:ascii="仿宋_GB2312" w:eastAsia="仿宋_GB2312" w:hAnsi="仿宋_GB2312" w:cs="宋体"/>
          <w:sz w:val="32"/>
          <w:szCs w:val="32"/>
        </w:rPr>
        <w:t>“</w:t>
      </w:r>
      <w:r w:rsidRPr="001A01E5">
        <w:rPr>
          <w:rFonts w:ascii="仿宋_GB2312" w:eastAsia="仿宋_GB2312" w:hAnsi="仿宋_GB2312" w:cs="宋体" w:hint="eastAsia"/>
          <w:sz w:val="32"/>
          <w:szCs w:val="32"/>
        </w:rPr>
        <w:t>计划采购</w:t>
      </w:r>
      <w:r w:rsidRPr="005F28AA">
        <w:rPr>
          <w:rFonts w:ascii="仿宋_GB2312" w:eastAsia="仿宋_GB2312" w:hAnsi="仿宋_GB2312" w:cs="宋体"/>
          <w:sz w:val="32"/>
          <w:szCs w:val="32"/>
        </w:rPr>
        <w:t>”-“</w:t>
      </w:r>
      <w:r w:rsidR="007B3CBC">
        <w:rPr>
          <w:rFonts w:ascii="仿宋_GB2312" w:eastAsia="仿宋_GB2312" w:hAnsi="仿宋_GB2312" w:cs="宋体" w:hint="eastAsia"/>
          <w:sz w:val="32"/>
          <w:szCs w:val="32"/>
        </w:rPr>
        <w:t>等待审核的计划采购</w:t>
      </w:r>
      <w:r>
        <w:rPr>
          <w:rFonts w:ascii="仿宋_GB2312" w:eastAsia="仿宋_GB2312" w:hAnsi="仿宋_GB2312" w:cs="宋体" w:hint="eastAsia"/>
          <w:sz w:val="32"/>
          <w:szCs w:val="32"/>
        </w:rPr>
        <w:t>结果</w:t>
      </w:r>
      <w:r w:rsidRPr="005F28AA">
        <w:rPr>
          <w:rFonts w:ascii="仿宋_GB2312" w:eastAsia="仿宋_GB2312" w:hAnsi="仿宋_GB2312" w:cs="宋体"/>
          <w:sz w:val="32"/>
          <w:szCs w:val="32"/>
        </w:rPr>
        <w:t>”</w:t>
      </w:r>
      <w:r w:rsidRPr="001A01E5">
        <w:rPr>
          <w:rFonts w:ascii="仿宋_GB2312" w:eastAsia="仿宋_GB2312" w:hAnsi="仿宋_GB2312" w:cs="宋体" w:hint="eastAsia"/>
          <w:sz w:val="32"/>
          <w:szCs w:val="32"/>
        </w:rPr>
        <w:t>中</w:t>
      </w:r>
      <w:r>
        <w:rPr>
          <w:rFonts w:ascii="仿宋_GB2312" w:eastAsia="仿宋_GB2312" w:hAnsi="仿宋_GB2312" w:cs="宋体" w:hint="eastAsia"/>
          <w:sz w:val="32"/>
          <w:szCs w:val="32"/>
        </w:rPr>
        <w:t>查看</w:t>
      </w:r>
      <w:r w:rsidR="007B3CBC">
        <w:rPr>
          <w:rFonts w:ascii="仿宋_GB2312" w:eastAsia="仿宋_GB2312" w:hAnsi="仿宋_GB2312" w:cs="宋体" w:hint="eastAsia"/>
          <w:sz w:val="32"/>
          <w:szCs w:val="32"/>
        </w:rPr>
        <w:t>等待审核</w:t>
      </w:r>
      <w:r>
        <w:rPr>
          <w:rFonts w:ascii="仿宋_GB2312" w:eastAsia="仿宋_GB2312" w:hAnsi="仿宋_GB2312" w:cs="宋体" w:hint="eastAsia"/>
          <w:sz w:val="32"/>
          <w:szCs w:val="32"/>
        </w:rPr>
        <w:t>的计划采购项目</w:t>
      </w:r>
      <w:r w:rsidR="007B3CBC">
        <w:rPr>
          <w:rFonts w:ascii="仿宋_GB2312" w:eastAsia="仿宋_GB2312" w:hAnsi="仿宋_GB2312" w:cs="宋体" w:hint="eastAsia"/>
          <w:sz w:val="32"/>
          <w:szCs w:val="32"/>
        </w:rPr>
        <w:t>，或在[用户平台]的待办事项中审核。分（子）公司组织的计</w:t>
      </w:r>
      <w:r w:rsidR="007B3CBC">
        <w:rPr>
          <w:rFonts w:ascii="仿宋_GB2312" w:eastAsia="仿宋_GB2312" w:hAnsi="仿宋_GB2312" w:cs="宋体" w:hint="eastAsia"/>
          <w:sz w:val="32"/>
          <w:szCs w:val="32"/>
        </w:rPr>
        <w:lastRenderedPageBreak/>
        <w:t>划采购项目由分（子）公司审核，集团公司组织的计划采购项目由集团公司审核</w:t>
      </w:r>
      <w:r>
        <w:rPr>
          <w:rFonts w:ascii="仿宋_GB2312" w:eastAsia="仿宋_GB2312" w:hAnsi="仿宋_GB2312" w:cs="宋体" w:hint="eastAsia"/>
          <w:sz w:val="32"/>
          <w:szCs w:val="32"/>
        </w:rPr>
        <w:t>。</w:t>
      </w:r>
    </w:p>
    <w:p w:rsidR="006C5E3D" w:rsidRPr="00147EAA" w:rsidRDefault="007B3CBC" w:rsidP="006C5E3D">
      <w:pPr>
        <w:rPr>
          <w:rFonts w:ascii="仿宋_GB2312" w:eastAsia="仿宋_GB2312" w:hAnsi="仿宋_GB2312" w:cs="宋体"/>
          <w:sz w:val="32"/>
          <w:szCs w:val="32"/>
        </w:rPr>
      </w:pPr>
      <w:r w:rsidRPr="007B3CBC">
        <w:rPr>
          <w:rFonts w:ascii="仿宋_GB2312" w:eastAsia="仿宋_GB2312" w:hAnsi="仿宋_GB2312" w:cs="宋体"/>
          <w:noProof/>
          <w:sz w:val="32"/>
          <w:szCs w:val="32"/>
        </w:rPr>
        <w:drawing>
          <wp:inline distT="0" distB="0" distL="0" distR="0" wp14:anchorId="7C7C317B" wp14:editId="6A0F81FA">
            <wp:extent cx="5270500" cy="174434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0500" cy="1744345"/>
                    </a:xfrm>
                    <a:prstGeom prst="rect">
                      <a:avLst/>
                    </a:prstGeom>
                  </pic:spPr>
                </pic:pic>
              </a:graphicData>
            </a:graphic>
          </wp:inline>
        </w:drawing>
      </w:r>
    </w:p>
    <w:sectPr w:rsidR="006C5E3D" w:rsidRPr="00147EAA" w:rsidSect="003930E3">
      <w:pgSz w:w="11900" w:h="16840"/>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FangSong">
    <w:altName w:val="Cambria"/>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3" w:usb1="080E0000" w:usb2="00000010" w:usb3="00000000" w:csb0="00040001" w:csb1="00000000"/>
  </w:font>
  <w:font w:name="LingWai SC Medium">
    <w:panose1 w:val="03050602040302020204"/>
    <w:charset w:val="86"/>
    <w:family w:val="script"/>
    <w:notTrueType/>
    <w:pitch w:val="variable"/>
    <w:sig w:usb0="A00002FF" w:usb1="7ACF7CFB" w:usb2="0000001E"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B10D5"/>
    <w:multiLevelType w:val="hybridMultilevel"/>
    <w:tmpl w:val="00EA82E8"/>
    <w:lvl w:ilvl="0" w:tplc="B1DE3404">
      <w:start w:val="1"/>
      <w:numFmt w:val="decimal"/>
      <w:lvlText w:val="%1."/>
      <w:lvlJc w:val="left"/>
      <w:pPr>
        <w:ind w:left="1000" w:hanging="360"/>
      </w:pPr>
      <w:rPr>
        <w:rFonts w:hint="default"/>
      </w:rPr>
    </w:lvl>
    <w:lvl w:ilvl="1" w:tplc="04090019" w:tentative="1">
      <w:start w:val="1"/>
      <w:numFmt w:val="lowerLetter"/>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abstractNum w:abstractNumId="1" w15:restartNumberingAfterBreak="0">
    <w:nsid w:val="1F0957C7"/>
    <w:multiLevelType w:val="hybridMultilevel"/>
    <w:tmpl w:val="00EA82E8"/>
    <w:lvl w:ilvl="0" w:tplc="B1DE3404">
      <w:start w:val="1"/>
      <w:numFmt w:val="decimal"/>
      <w:lvlText w:val="%1."/>
      <w:lvlJc w:val="left"/>
      <w:pPr>
        <w:ind w:left="1000" w:hanging="360"/>
      </w:pPr>
      <w:rPr>
        <w:rFonts w:hint="default"/>
      </w:rPr>
    </w:lvl>
    <w:lvl w:ilvl="1" w:tplc="04090019" w:tentative="1">
      <w:start w:val="1"/>
      <w:numFmt w:val="lowerLetter"/>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abstractNum w:abstractNumId="2" w15:restartNumberingAfterBreak="0">
    <w:nsid w:val="24AD3882"/>
    <w:multiLevelType w:val="hybridMultilevel"/>
    <w:tmpl w:val="43CC450A"/>
    <w:lvl w:ilvl="0" w:tplc="A56E1740">
      <w:start w:val="1"/>
      <w:numFmt w:val="japaneseCounting"/>
      <w:lvlText w:val="（%1）"/>
      <w:lvlJc w:val="left"/>
      <w:pPr>
        <w:ind w:left="1080" w:hanging="10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B98136B"/>
    <w:multiLevelType w:val="hybridMultilevel"/>
    <w:tmpl w:val="543E5FEE"/>
    <w:lvl w:ilvl="0" w:tplc="D97CF082">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BA63699"/>
    <w:multiLevelType w:val="hybridMultilevel"/>
    <w:tmpl w:val="00EA82E8"/>
    <w:lvl w:ilvl="0" w:tplc="B1DE3404">
      <w:start w:val="1"/>
      <w:numFmt w:val="decimal"/>
      <w:lvlText w:val="%1."/>
      <w:lvlJc w:val="left"/>
      <w:pPr>
        <w:ind w:left="1000" w:hanging="360"/>
      </w:pPr>
      <w:rPr>
        <w:rFonts w:hint="default"/>
      </w:rPr>
    </w:lvl>
    <w:lvl w:ilvl="1" w:tplc="04090019" w:tentative="1">
      <w:start w:val="1"/>
      <w:numFmt w:val="lowerLetter"/>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abstractNum w:abstractNumId="5" w15:restartNumberingAfterBreak="0">
    <w:nsid w:val="30AC6667"/>
    <w:multiLevelType w:val="hybridMultilevel"/>
    <w:tmpl w:val="6E38F788"/>
    <w:lvl w:ilvl="0" w:tplc="F7EEEAE8">
      <w:start w:val="1"/>
      <w:numFmt w:val="japaneseCounting"/>
      <w:lvlText w:val="（%1）"/>
      <w:lvlJc w:val="left"/>
      <w:pPr>
        <w:ind w:left="1080" w:hanging="10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389565A3"/>
    <w:multiLevelType w:val="hybridMultilevel"/>
    <w:tmpl w:val="095A2258"/>
    <w:lvl w:ilvl="0" w:tplc="E38891CE">
      <w:start w:val="1"/>
      <w:numFmt w:val="japaneseCounting"/>
      <w:lvlText w:val="（%1）"/>
      <w:lvlJc w:val="left"/>
      <w:pPr>
        <w:ind w:left="1800" w:hanging="1080"/>
      </w:pPr>
      <w:rPr>
        <w:rFonts w:hint="default"/>
      </w:r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num w:numId="1">
    <w:abstractNumId w:val="3"/>
  </w:num>
  <w:num w:numId="2">
    <w:abstractNumId w:val="6"/>
  </w:num>
  <w:num w:numId="3">
    <w:abstractNumId w:val="2"/>
  </w:num>
  <w:num w:numId="4">
    <w:abstractNumId w:val="5"/>
  </w:num>
  <w:num w:numId="5">
    <w:abstractNumId w:val="4"/>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2DEB"/>
    <w:rsid w:val="000037BD"/>
    <w:rsid w:val="00030A9E"/>
    <w:rsid w:val="00030F50"/>
    <w:rsid w:val="00050A4F"/>
    <w:rsid w:val="000E0648"/>
    <w:rsid w:val="00127D91"/>
    <w:rsid w:val="00147EAA"/>
    <w:rsid w:val="001814F9"/>
    <w:rsid w:val="00185E43"/>
    <w:rsid w:val="001A01E5"/>
    <w:rsid w:val="001D24B3"/>
    <w:rsid w:val="001D6D8F"/>
    <w:rsid w:val="00205AA1"/>
    <w:rsid w:val="002558D1"/>
    <w:rsid w:val="002B4208"/>
    <w:rsid w:val="002B75FC"/>
    <w:rsid w:val="002E024B"/>
    <w:rsid w:val="00330EB4"/>
    <w:rsid w:val="0034202B"/>
    <w:rsid w:val="003810D5"/>
    <w:rsid w:val="003867EE"/>
    <w:rsid w:val="003930E3"/>
    <w:rsid w:val="003F15FE"/>
    <w:rsid w:val="00492903"/>
    <w:rsid w:val="004B49B3"/>
    <w:rsid w:val="004C4FDE"/>
    <w:rsid w:val="0050653E"/>
    <w:rsid w:val="00517BD1"/>
    <w:rsid w:val="00562DEB"/>
    <w:rsid w:val="00593E85"/>
    <w:rsid w:val="005E1A25"/>
    <w:rsid w:val="005F28AA"/>
    <w:rsid w:val="00661E42"/>
    <w:rsid w:val="006622C0"/>
    <w:rsid w:val="006C087C"/>
    <w:rsid w:val="006C5E3D"/>
    <w:rsid w:val="00715E13"/>
    <w:rsid w:val="00732C99"/>
    <w:rsid w:val="00764F2A"/>
    <w:rsid w:val="00793EB2"/>
    <w:rsid w:val="007B3CBC"/>
    <w:rsid w:val="007E5311"/>
    <w:rsid w:val="00843035"/>
    <w:rsid w:val="008C7126"/>
    <w:rsid w:val="008E5840"/>
    <w:rsid w:val="008F79CD"/>
    <w:rsid w:val="009320D3"/>
    <w:rsid w:val="009711DF"/>
    <w:rsid w:val="009B6A33"/>
    <w:rsid w:val="009C67FA"/>
    <w:rsid w:val="00AA4BB1"/>
    <w:rsid w:val="00AC23F6"/>
    <w:rsid w:val="00B05594"/>
    <w:rsid w:val="00C25A58"/>
    <w:rsid w:val="00C37CFA"/>
    <w:rsid w:val="00C4664F"/>
    <w:rsid w:val="00C9483E"/>
    <w:rsid w:val="00D10F21"/>
    <w:rsid w:val="00D258C1"/>
    <w:rsid w:val="00D31747"/>
    <w:rsid w:val="00D60CED"/>
    <w:rsid w:val="00DA5EE2"/>
    <w:rsid w:val="00DF1165"/>
    <w:rsid w:val="00E41197"/>
    <w:rsid w:val="00E64DD3"/>
    <w:rsid w:val="00F635B6"/>
    <w:rsid w:val="00F96CF1"/>
    <w:rsid w:val="00F97E5F"/>
    <w:rsid w:val="00FB14DB"/>
    <w:rsid w:val="00FE4F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E863D62-DC0A-564B-A915-219FCB66CE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F96CF1"/>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562DEB"/>
    <w:pPr>
      <w:ind w:leftChars="2500" w:left="100"/>
    </w:pPr>
  </w:style>
  <w:style w:type="character" w:customStyle="1" w:styleId="a4">
    <w:name w:val="日期 字符"/>
    <w:basedOn w:val="a0"/>
    <w:link w:val="a3"/>
    <w:uiPriority w:val="99"/>
    <w:semiHidden/>
    <w:rsid w:val="00562DEB"/>
  </w:style>
  <w:style w:type="paragraph" w:styleId="a5">
    <w:name w:val="List Paragraph"/>
    <w:basedOn w:val="a"/>
    <w:uiPriority w:val="34"/>
    <w:qFormat/>
    <w:rsid w:val="00562DEB"/>
    <w:pPr>
      <w:ind w:firstLineChars="200" w:firstLine="420"/>
    </w:pPr>
  </w:style>
  <w:style w:type="character" w:customStyle="1" w:styleId="10">
    <w:name w:val="标题 1 字符"/>
    <w:basedOn w:val="a0"/>
    <w:link w:val="1"/>
    <w:uiPriority w:val="9"/>
    <w:rsid w:val="00F96CF1"/>
    <w:rPr>
      <w:b/>
      <w:bCs/>
      <w:kern w:val="44"/>
      <w:sz w:val="44"/>
      <w:szCs w:val="44"/>
    </w:rPr>
  </w:style>
  <w:style w:type="paragraph" w:styleId="TOC">
    <w:name w:val="TOC Heading"/>
    <w:basedOn w:val="1"/>
    <w:next w:val="a"/>
    <w:uiPriority w:val="39"/>
    <w:unhideWhenUsed/>
    <w:qFormat/>
    <w:rsid w:val="00F96CF1"/>
    <w:pPr>
      <w:widowControl/>
      <w:spacing w:before="480" w:after="0" w:line="276" w:lineRule="auto"/>
      <w:jc w:val="left"/>
      <w:outlineLvl w:val="9"/>
    </w:pPr>
    <w:rPr>
      <w:rFonts w:asciiTheme="majorHAnsi" w:eastAsiaTheme="majorEastAsia" w:hAnsiTheme="majorHAnsi" w:cstheme="majorBidi"/>
      <w:color w:val="2F5496" w:themeColor="accent1" w:themeShade="BF"/>
      <w:kern w:val="0"/>
      <w:sz w:val="28"/>
      <w:szCs w:val="28"/>
    </w:rPr>
  </w:style>
  <w:style w:type="paragraph" w:styleId="TOC1">
    <w:name w:val="toc 1"/>
    <w:basedOn w:val="a"/>
    <w:next w:val="a"/>
    <w:autoRedefine/>
    <w:uiPriority w:val="39"/>
    <w:unhideWhenUsed/>
    <w:rsid w:val="00F96CF1"/>
    <w:pPr>
      <w:spacing w:before="120" w:after="120"/>
      <w:jc w:val="left"/>
    </w:pPr>
    <w:rPr>
      <w:rFonts w:eastAsiaTheme="minorHAnsi"/>
      <w:b/>
      <w:bCs/>
      <w:caps/>
      <w:sz w:val="20"/>
      <w:szCs w:val="20"/>
    </w:rPr>
  </w:style>
  <w:style w:type="paragraph" w:styleId="TOC2">
    <w:name w:val="toc 2"/>
    <w:basedOn w:val="a"/>
    <w:next w:val="a"/>
    <w:autoRedefine/>
    <w:uiPriority w:val="39"/>
    <w:unhideWhenUsed/>
    <w:rsid w:val="00F96CF1"/>
    <w:pPr>
      <w:ind w:left="210"/>
      <w:jc w:val="left"/>
    </w:pPr>
    <w:rPr>
      <w:rFonts w:eastAsiaTheme="minorHAnsi"/>
      <w:smallCaps/>
      <w:sz w:val="20"/>
      <w:szCs w:val="20"/>
    </w:rPr>
  </w:style>
  <w:style w:type="paragraph" w:styleId="TOC3">
    <w:name w:val="toc 3"/>
    <w:basedOn w:val="a"/>
    <w:next w:val="a"/>
    <w:autoRedefine/>
    <w:uiPriority w:val="39"/>
    <w:unhideWhenUsed/>
    <w:rsid w:val="00F96CF1"/>
    <w:pPr>
      <w:ind w:left="420"/>
      <w:jc w:val="left"/>
    </w:pPr>
    <w:rPr>
      <w:rFonts w:eastAsiaTheme="minorHAnsi"/>
      <w:i/>
      <w:iCs/>
      <w:sz w:val="20"/>
      <w:szCs w:val="20"/>
    </w:rPr>
  </w:style>
  <w:style w:type="paragraph" w:styleId="TOC4">
    <w:name w:val="toc 4"/>
    <w:basedOn w:val="a"/>
    <w:next w:val="a"/>
    <w:autoRedefine/>
    <w:uiPriority w:val="39"/>
    <w:unhideWhenUsed/>
    <w:rsid w:val="00F96CF1"/>
    <w:pPr>
      <w:ind w:left="630"/>
      <w:jc w:val="left"/>
    </w:pPr>
    <w:rPr>
      <w:rFonts w:eastAsiaTheme="minorHAnsi"/>
      <w:sz w:val="18"/>
      <w:szCs w:val="18"/>
    </w:rPr>
  </w:style>
  <w:style w:type="paragraph" w:styleId="TOC5">
    <w:name w:val="toc 5"/>
    <w:basedOn w:val="a"/>
    <w:next w:val="a"/>
    <w:autoRedefine/>
    <w:uiPriority w:val="39"/>
    <w:unhideWhenUsed/>
    <w:rsid w:val="00F96CF1"/>
    <w:pPr>
      <w:ind w:left="840"/>
      <w:jc w:val="left"/>
    </w:pPr>
    <w:rPr>
      <w:rFonts w:eastAsiaTheme="minorHAnsi"/>
      <w:sz w:val="18"/>
      <w:szCs w:val="18"/>
    </w:rPr>
  </w:style>
  <w:style w:type="paragraph" w:styleId="TOC6">
    <w:name w:val="toc 6"/>
    <w:basedOn w:val="a"/>
    <w:next w:val="a"/>
    <w:autoRedefine/>
    <w:uiPriority w:val="39"/>
    <w:unhideWhenUsed/>
    <w:rsid w:val="00F96CF1"/>
    <w:pPr>
      <w:ind w:left="1050"/>
      <w:jc w:val="left"/>
    </w:pPr>
    <w:rPr>
      <w:rFonts w:eastAsiaTheme="minorHAnsi"/>
      <w:sz w:val="18"/>
      <w:szCs w:val="18"/>
    </w:rPr>
  </w:style>
  <w:style w:type="paragraph" w:styleId="TOC7">
    <w:name w:val="toc 7"/>
    <w:basedOn w:val="a"/>
    <w:next w:val="a"/>
    <w:autoRedefine/>
    <w:uiPriority w:val="39"/>
    <w:unhideWhenUsed/>
    <w:rsid w:val="00F96CF1"/>
    <w:pPr>
      <w:ind w:left="1260"/>
      <w:jc w:val="left"/>
    </w:pPr>
    <w:rPr>
      <w:rFonts w:eastAsiaTheme="minorHAnsi"/>
      <w:sz w:val="18"/>
      <w:szCs w:val="18"/>
    </w:rPr>
  </w:style>
  <w:style w:type="paragraph" w:styleId="TOC8">
    <w:name w:val="toc 8"/>
    <w:basedOn w:val="a"/>
    <w:next w:val="a"/>
    <w:autoRedefine/>
    <w:uiPriority w:val="39"/>
    <w:unhideWhenUsed/>
    <w:rsid w:val="00F96CF1"/>
    <w:pPr>
      <w:ind w:left="1470"/>
      <w:jc w:val="left"/>
    </w:pPr>
    <w:rPr>
      <w:rFonts w:eastAsiaTheme="minorHAnsi"/>
      <w:sz w:val="18"/>
      <w:szCs w:val="18"/>
    </w:rPr>
  </w:style>
  <w:style w:type="paragraph" w:styleId="TOC9">
    <w:name w:val="toc 9"/>
    <w:basedOn w:val="a"/>
    <w:next w:val="a"/>
    <w:autoRedefine/>
    <w:uiPriority w:val="39"/>
    <w:unhideWhenUsed/>
    <w:rsid w:val="00F96CF1"/>
    <w:pPr>
      <w:ind w:left="1680"/>
      <w:jc w:val="left"/>
    </w:pPr>
    <w:rPr>
      <w:rFonts w:eastAsiaTheme="minorHAnsi"/>
      <w:sz w:val="18"/>
      <w:szCs w:val="18"/>
    </w:rPr>
  </w:style>
  <w:style w:type="character" w:styleId="a6">
    <w:name w:val="Hyperlink"/>
    <w:basedOn w:val="a0"/>
    <w:uiPriority w:val="99"/>
    <w:unhideWhenUsed/>
    <w:rsid w:val="00C4664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2590051">
      <w:bodyDiv w:val="1"/>
      <w:marLeft w:val="0"/>
      <w:marRight w:val="0"/>
      <w:marTop w:val="0"/>
      <w:marBottom w:val="0"/>
      <w:divBdr>
        <w:top w:val="none" w:sz="0" w:space="0" w:color="auto"/>
        <w:left w:val="none" w:sz="0" w:space="0" w:color="auto"/>
        <w:bottom w:val="none" w:sz="0" w:space="0" w:color="auto"/>
        <w:right w:val="none" w:sz="0" w:space="0" w:color="auto"/>
      </w:divBdr>
    </w:div>
    <w:div w:id="876238805">
      <w:bodyDiv w:val="1"/>
      <w:marLeft w:val="0"/>
      <w:marRight w:val="0"/>
      <w:marTop w:val="0"/>
      <w:marBottom w:val="0"/>
      <w:divBdr>
        <w:top w:val="none" w:sz="0" w:space="0" w:color="auto"/>
        <w:left w:val="none" w:sz="0" w:space="0" w:color="auto"/>
        <w:bottom w:val="none" w:sz="0" w:space="0" w:color="auto"/>
        <w:right w:val="none" w:sz="0" w:space="0" w:color="auto"/>
      </w:divBdr>
    </w:div>
    <w:div w:id="1121723401">
      <w:bodyDiv w:val="1"/>
      <w:marLeft w:val="0"/>
      <w:marRight w:val="0"/>
      <w:marTop w:val="0"/>
      <w:marBottom w:val="0"/>
      <w:divBdr>
        <w:top w:val="none" w:sz="0" w:space="0" w:color="auto"/>
        <w:left w:val="none" w:sz="0" w:space="0" w:color="auto"/>
        <w:bottom w:val="none" w:sz="0" w:space="0" w:color="auto"/>
        <w:right w:val="none" w:sz="0" w:space="0" w:color="auto"/>
      </w:divBdr>
    </w:div>
    <w:div w:id="128445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image" Target="media/image3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5C35F6-260B-D64F-9772-B3A68A46D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237</TotalTime>
  <Pages>23</Pages>
  <Words>749</Words>
  <Characters>4270</Characters>
  <Application>Microsoft Office Word</Application>
  <DocSecurity>0</DocSecurity>
  <Lines>35</Lines>
  <Paragraphs>10</Paragraphs>
  <ScaleCrop>false</ScaleCrop>
  <Company/>
  <LinksUpToDate>false</LinksUpToDate>
  <CharactersWithSpaces>5009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31</cp:revision>
  <dcterms:created xsi:type="dcterms:W3CDTF">2020-02-17T08:20:00Z</dcterms:created>
  <dcterms:modified xsi:type="dcterms:W3CDTF">2020-02-26T16:23:00Z</dcterms:modified>
</cp:coreProperties>
</file>